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E5D" w:rsidRDefault="008308CD" w:rsidP="00FF41DA">
      <w:pPr>
        <w:pStyle w:val="a3"/>
        <w:shd w:val="clear" w:color="auto" w:fill="FFFFFF"/>
        <w:spacing w:before="0" w:beforeAutospacing="0" w:after="0" w:afterAutospacing="0"/>
        <w:rPr>
          <w:bCs/>
          <w:lang w:val="tt-RU"/>
        </w:rPr>
      </w:pPr>
      <w:r>
        <w:rPr>
          <w:noProof/>
        </w:rPr>
        <w:drawing>
          <wp:inline distT="0" distB="0" distL="0" distR="0">
            <wp:extent cx="9505950" cy="6515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9505950" cy="6515100"/>
                    </a:xfrm>
                    <a:prstGeom prst="rect">
                      <a:avLst/>
                    </a:prstGeom>
                  </pic:spPr>
                </pic:pic>
              </a:graphicData>
            </a:graphic>
          </wp:inline>
        </w:drawing>
      </w:r>
    </w:p>
    <w:p w:rsidR="00591E5D" w:rsidRDefault="00591E5D" w:rsidP="00FF41DA">
      <w:pPr>
        <w:pStyle w:val="a3"/>
        <w:shd w:val="clear" w:color="auto" w:fill="FFFFFF"/>
        <w:spacing w:before="0" w:beforeAutospacing="0" w:after="0" w:afterAutospacing="0"/>
        <w:rPr>
          <w:bCs/>
          <w:lang w:val="tt-RU"/>
        </w:rPr>
      </w:pPr>
    </w:p>
    <w:p w:rsidR="00591E5D" w:rsidRDefault="00591E5D" w:rsidP="00FF41DA">
      <w:pPr>
        <w:pStyle w:val="a3"/>
        <w:shd w:val="clear" w:color="auto" w:fill="FFFFFF"/>
        <w:spacing w:before="0" w:beforeAutospacing="0" w:after="0" w:afterAutospacing="0"/>
        <w:rPr>
          <w:bCs/>
          <w:lang w:val="tt-RU"/>
        </w:rPr>
      </w:pPr>
    </w:p>
    <w:p w:rsidR="00FF41DA" w:rsidRPr="00FF41DA" w:rsidRDefault="00A44BEC" w:rsidP="00FF41DA">
      <w:pPr>
        <w:pStyle w:val="a3"/>
        <w:shd w:val="clear" w:color="auto" w:fill="FFFFFF"/>
        <w:spacing w:before="0" w:beforeAutospacing="0" w:after="0" w:afterAutospacing="0"/>
        <w:rPr>
          <w:bCs/>
          <w:lang w:val="tt-RU"/>
        </w:rPr>
      </w:pPr>
      <w:bookmarkStart w:id="0" w:name="_GoBack"/>
      <w:bookmarkEnd w:id="0"/>
      <w:r>
        <w:rPr>
          <w:bCs/>
          <w:lang w:val="tt-RU"/>
        </w:rPr>
        <w:t xml:space="preserve">Татар әдәбиятыннан </w:t>
      </w:r>
      <w:r w:rsidR="00FF41DA" w:rsidRPr="00FF41DA">
        <w:rPr>
          <w:bCs/>
          <w:lang w:val="tt-RU"/>
        </w:rPr>
        <w:t xml:space="preserve"> эш программасы 5-9 класслар өчен муниципаль бюджет гомуми белем бирү учреждениес</w:t>
      </w:r>
      <w:r w:rsidR="00FF41DA">
        <w:rPr>
          <w:bCs/>
          <w:lang w:val="tt-RU"/>
        </w:rPr>
        <w:t xml:space="preserve">е Зур Тигәнәле төп гомуми белем </w:t>
      </w:r>
      <w:r w:rsidR="00FF41DA" w:rsidRPr="00FF41DA">
        <w:rPr>
          <w:bCs/>
          <w:lang w:val="tt-RU"/>
        </w:rPr>
        <w:t>бирү мәктәбенең төп белем бирү программасына нигезләнеп төзелде.</w:t>
      </w:r>
    </w:p>
    <w:p w:rsidR="00FF41DA" w:rsidRDefault="00FF41DA" w:rsidP="00FF41DA">
      <w:pPr>
        <w:pStyle w:val="a3"/>
        <w:shd w:val="clear" w:color="auto" w:fill="FFFFFF"/>
        <w:spacing w:before="0" w:beforeAutospacing="0" w:after="0" w:afterAutospacing="0"/>
        <w:ind w:firstLine="945"/>
        <w:rPr>
          <w:b/>
          <w:bCs/>
          <w:lang w:val="tt-RU"/>
        </w:rPr>
      </w:pPr>
    </w:p>
    <w:p w:rsidR="0038666C" w:rsidRPr="00A27EA1" w:rsidRDefault="0038666C" w:rsidP="00FF41DA">
      <w:pPr>
        <w:pStyle w:val="a3"/>
        <w:shd w:val="clear" w:color="auto" w:fill="FFFFFF"/>
        <w:spacing w:before="0" w:beforeAutospacing="0" w:after="0" w:afterAutospacing="0"/>
        <w:ind w:firstLine="945"/>
        <w:rPr>
          <w:b/>
          <w:bCs/>
          <w:lang w:val="tt-RU"/>
        </w:rPr>
      </w:pPr>
      <w:r w:rsidRPr="0038666C">
        <w:rPr>
          <w:b/>
          <w:bCs/>
          <w:lang w:val="tt-RU"/>
        </w:rPr>
        <w:t>ФӘННЕ ӨЙРӘНҮНЕҢ ЯКЫНЧА НӘТИҖӘЛӘРЕ</w:t>
      </w:r>
    </w:p>
    <w:p w:rsidR="0038666C" w:rsidRPr="00A27EA1" w:rsidRDefault="0038666C" w:rsidP="0038666C">
      <w:pPr>
        <w:pStyle w:val="a3"/>
        <w:shd w:val="clear" w:color="auto" w:fill="FFFFFF"/>
        <w:spacing w:before="0" w:beforeAutospacing="0" w:after="0" w:afterAutospacing="0"/>
        <w:ind w:firstLine="945"/>
        <w:jc w:val="center"/>
        <w:rPr>
          <w:lang w:val="tt-RU"/>
        </w:rPr>
      </w:pPr>
    </w:p>
    <w:p w:rsidR="00C470C0" w:rsidRPr="00844CFE" w:rsidRDefault="0038666C" w:rsidP="00C470C0">
      <w:pPr>
        <w:pStyle w:val="c12c34c24"/>
        <w:spacing w:before="0" w:beforeAutospacing="0" w:after="0" w:afterAutospacing="0"/>
        <w:ind w:firstLine="708"/>
        <w:jc w:val="both"/>
        <w:rPr>
          <w:b/>
          <w:lang w:val="tt-RU"/>
        </w:rPr>
      </w:pPr>
      <w:r w:rsidRPr="00844CFE">
        <w:rPr>
          <w:b/>
          <w:lang w:val="tt-RU"/>
        </w:rPr>
        <w:t>5-</w:t>
      </w:r>
      <w:r w:rsidR="00A44BEC" w:rsidRPr="00844CFE">
        <w:rPr>
          <w:b/>
          <w:lang w:val="tt-RU"/>
        </w:rPr>
        <w:t xml:space="preserve">9 нчы сыйныфларда татар әдәбиятыннан </w:t>
      </w:r>
      <w:r w:rsidRPr="00844CFE">
        <w:rPr>
          <w:b/>
          <w:lang w:val="tt-RU"/>
        </w:rPr>
        <w:t xml:space="preserve"> уку курсын үзләштерү нәтиҗәләре түбәндәгеләр: </w:t>
      </w:r>
    </w:p>
    <w:p w:rsidR="00A44BEC" w:rsidRPr="00C470C0" w:rsidRDefault="00C470C0" w:rsidP="00C470C0">
      <w:pPr>
        <w:pStyle w:val="c12c34c24"/>
        <w:spacing w:before="0" w:beforeAutospacing="0" w:after="0" w:afterAutospacing="0"/>
        <w:ind w:firstLine="708"/>
        <w:jc w:val="both"/>
        <w:rPr>
          <w:lang w:val="tt-RU"/>
        </w:rPr>
      </w:pPr>
      <w:r>
        <w:rPr>
          <w:b/>
          <w:lang w:val="tt-RU" w:bidi="en-US"/>
        </w:rPr>
        <w:t xml:space="preserve"> Планлаштырылган нәтиҗәләр:</w:t>
      </w:r>
    </w:p>
    <w:p w:rsidR="00A44BEC" w:rsidRPr="00A44BEC" w:rsidRDefault="00A44BEC" w:rsidP="00A44BEC">
      <w:pPr>
        <w:spacing w:after="0" w:line="240" w:lineRule="auto"/>
        <w:ind w:firstLine="709"/>
        <w:rPr>
          <w:rFonts w:ascii="Times New Roman" w:hAnsi="Times New Roman"/>
          <w:sz w:val="24"/>
          <w:szCs w:val="24"/>
          <w:lang w:val="tt-RU" w:bidi="en-US"/>
        </w:rPr>
      </w:pPr>
      <w:r w:rsidRPr="00A44BEC">
        <w:rPr>
          <w:rFonts w:ascii="Times New Roman" w:hAnsi="Times New Roman"/>
          <w:sz w:val="24"/>
          <w:szCs w:val="24"/>
          <w:lang w:val="be-BY" w:bidi="en-US"/>
        </w:rPr>
        <w:t>Урта</w:t>
      </w:r>
      <w:r w:rsidRPr="00A44BEC">
        <w:rPr>
          <w:rFonts w:ascii="Times New Roman" w:hAnsi="Times New Roman"/>
          <w:sz w:val="24"/>
          <w:szCs w:val="24"/>
          <w:lang w:val="tt-RU" w:bidi="en-US"/>
        </w:rPr>
        <w:t xml:space="preserve"> </w:t>
      </w:r>
      <w:r w:rsidRPr="00A44BEC">
        <w:rPr>
          <w:rFonts w:ascii="Times New Roman" w:hAnsi="Times New Roman"/>
          <w:sz w:val="24"/>
          <w:szCs w:val="24"/>
          <w:lang w:val="be-BY" w:bidi="en-US"/>
        </w:rPr>
        <w:t xml:space="preserve">сыйныфларда туган тел әдәбиятын укытуның  </w:t>
      </w:r>
      <w:r w:rsidRPr="00A44BEC">
        <w:rPr>
          <w:rFonts w:ascii="Times New Roman" w:hAnsi="Times New Roman"/>
          <w:b/>
          <w:sz w:val="24"/>
          <w:szCs w:val="24"/>
          <w:lang w:val="tt-RU" w:bidi="en-US"/>
        </w:rPr>
        <w:t>гомуми (метапредмет) нәтиҗәләре</w:t>
      </w:r>
      <w:r w:rsidRPr="00A44BEC">
        <w:rPr>
          <w:rFonts w:ascii="Times New Roman" w:hAnsi="Times New Roman"/>
          <w:sz w:val="24"/>
          <w:szCs w:val="24"/>
          <w:lang w:val="tt-RU" w:bidi="en-US"/>
        </w:rPr>
        <w:t xml:space="preserve"> түбәндәгеләр:</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be-BY" w:bidi="en-US"/>
        </w:rPr>
        <w:t xml:space="preserve">укучыда әдәби әсәрне аңлап укырлык, мөстәкыйль үзләштерерлек күнекмәләр </w:t>
      </w:r>
      <w:r w:rsidRPr="00A44BEC">
        <w:rPr>
          <w:rFonts w:ascii="Times New Roman" w:hAnsi="Times New Roman"/>
          <w:sz w:val="24"/>
          <w:szCs w:val="24"/>
          <w:lang w:val="tt-RU" w:bidi="en-US"/>
        </w:rPr>
        <w:t xml:space="preserve">булдыру, </w:t>
      </w:r>
      <w:r w:rsidRPr="00A44BEC">
        <w:rPr>
          <w:rFonts w:ascii="Times New Roman" w:hAnsi="Times New Roman"/>
          <w:sz w:val="24"/>
          <w:szCs w:val="24"/>
          <w:lang w:val="be-BY" w:bidi="en-US"/>
        </w:rPr>
        <w:t>әдәбиятк</w:t>
      </w:r>
      <w:r w:rsidRPr="00A44BEC">
        <w:rPr>
          <w:rFonts w:ascii="Times New Roman" w:hAnsi="Times New Roman"/>
          <w:sz w:val="24"/>
          <w:szCs w:val="24"/>
          <w:lang w:val="tt-RU" w:bidi="en-US"/>
        </w:rPr>
        <w:t>а мәхәббәт тәрбияләү;</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 xml:space="preserve"> сүз сәнгатен халыкның яшәү рәвешен, рухи кыйммәтләрен саклап калган һәм беркетә килгән хәзинә буларак кабул итәргә өйрәтү;</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язу һәм сөйләм осталыгын үстерү, м</w:t>
      </w:r>
      <w:r w:rsidRPr="00A44BEC">
        <w:rPr>
          <w:rFonts w:ascii="Times New Roman" w:hAnsi="Times New Roman"/>
          <w:sz w:val="24"/>
          <w:szCs w:val="24"/>
          <w:lang w:val="be-BY" w:bidi="en-US"/>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sidRPr="00A44BEC">
        <w:rPr>
          <w:rFonts w:ascii="Times New Roman" w:hAnsi="Times New Roman"/>
          <w:sz w:val="24"/>
          <w:szCs w:val="24"/>
          <w:lang w:val="tt-RU" w:bidi="en-US"/>
        </w:rPr>
        <w:t xml:space="preserve">башкалар белән бергәләп эшләргә </w:t>
      </w:r>
      <w:r w:rsidRPr="00A44BEC">
        <w:rPr>
          <w:rFonts w:ascii="Times New Roman" w:hAnsi="Times New Roman"/>
          <w:sz w:val="24"/>
          <w:szCs w:val="24"/>
          <w:lang w:val="be-BY" w:bidi="en-US"/>
        </w:rPr>
        <w:t>күнектерү;</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төрле чыганаклар белән эшләргә, аларны табарга, мөстәкыйль рәвештә кулланырга, төркемләргә, чагыштырырга, анализларга һәм бәяләргә өйрәтү.</w:t>
      </w:r>
    </w:p>
    <w:p w:rsidR="00A44BEC" w:rsidRPr="00A44BEC" w:rsidRDefault="00A44BEC" w:rsidP="00A44BEC">
      <w:pPr>
        <w:spacing w:after="0" w:line="240" w:lineRule="auto"/>
        <w:ind w:firstLine="709"/>
        <w:rPr>
          <w:rFonts w:ascii="Times New Roman" w:hAnsi="Times New Roman"/>
          <w:sz w:val="24"/>
          <w:szCs w:val="24"/>
          <w:lang w:val="tt-RU" w:bidi="en-US"/>
        </w:rPr>
      </w:pPr>
      <w:r w:rsidRPr="00A44BEC">
        <w:rPr>
          <w:rFonts w:ascii="Times New Roman" w:hAnsi="Times New Roman"/>
          <w:sz w:val="24"/>
          <w:szCs w:val="24"/>
          <w:lang w:val="be-BY" w:bidi="en-US"/>
        </w:rPr>
        <w:t>Урта</w:t>
      </w:r>
      <w:r w:rsidRPr="00A44BEC">
        <w:rPr>
          <w:rFonts w:ascii="Times New Roman" w:hAnsi="Times New Roman"/>
          <w:sz w:val="24"/>
          <w:szCs w:val="24"/>
          <w:lang w:val="tt-RU" w:bidi="en-US"/>
        </w:rPr>
        <w:t xml:space="preserve"> </w:t>
      </w:r>
      <w:r w:rsidRPr="00A44BEC">
        <w:rPr>
          <w:rFonts w:ascii="Times New Roman" w:hAnsi="Times New Roman"/>
          <w:sz w:val="24"/>
          <w:szCs w:val="24"/>
          <w:lang w:val="be-BY" w:bidi="en-US"/>
        </w:rPr>
        <w:t xml:space="preserve">сыйныфларда туган тел әдәбиятын укытуның  </w:t>
      </w:r>
      <w:r w:rsidRPr="00A44BEC">
        <w:rPr>
          <w:rFonts w:ascii="Times New Roman" w:hAnsi="Times New Roman"/>
          <w:b/>
          <w:sz w:val="24"/>
          <w:szCs w:val="24"/>
          <w:lang w:val="tt-RU" w:bidi="en-US"/>
        </w:rPr>
        <w:t>предмет нәтиҗәләре</w:t>
      </w:r>
      <w:r w:rsidRPr="00A44BEC">
        <w:rPr>
          <w:rFonts w:ascii="Times New Roman" w:hAnsi="Times New Roman"/>
          <w:sz w:val="24"/>
          <w:szCs w:val="24"/>
          <w:lang w:val="tt-RU" w:bidi="en-US"/>
        </w:rPr>
        <w:t xml:space="preserve"> түбәндәгеләр:</w:t>
      </w:r>
    </w:p>
    <w:p w:rsidR="00A44BEC" w:rsidRPr="00A44BEC" w:rsidRDefault="00A44BEC" w:rsidP="00A44BEC">
      <w:pPr>
        <w:spacing w:after="0" w:line="240" w:lineRule="auto"/>
        <w:ind w:firstLine="709"/>
        <w:rPr>
          <w:rFonts w:ascii="Times New Roman" w:hAnsi="Times New Roman"/>
          <w:sz w:val="24"/>
          <w:szCs w:val="24"/>
          <w:lang w:val="tt-RU" w:bidi="en-US"/>
        </w:rPr>
      </w:pPr>
      <w:r w:rsidRPr="00A44BEC">
        <w:rPr>
          <w:rFonts w:ascii="Times New Roman" w:hAnsi="Times New Roman"/>
          <w:i/>
          <w:sz w:val="24"/>
          <w:szCs w:val="24"/>
          <w:lang w:val="tt-RU" w:bidi="en-US"/>
        </w:rPr>
        <w:t>Танып-белү өлкәсендә</w:t>
      </w:r>
      <w:r w:rsidRPr="00A44BEC">
        <w:rPr>
          <w:rFonts w:ascii="Times New Roman" w:hAnsi="Times New Roman"/>
          <w:sz w:val="24"/>
          <w:szCs w:val="24"/>
          <w:lang w:val="tt-RU" w:bidi="en-US"/>
        </w:rPr>
        <w:t>:</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be-BY" w:bidi="en-US"/>
        </w:rPr>
        <w:t>укыган</w:t>
      </w:r>
      <w:r w:rsidRPr="00A44BEC">
        <w:rPr>
          <w:rFonts w:ascii="Times New Roman" w:hAnsi="Times New Roman"/>
          <w:sz w:val="24"/>
          <w:szCs w:val="24"/>
          <w:lang w:val="tt-RU" w:bidi="en-US"/>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be-BY" w:bidi="en-US"/>
        </w:rPr>
        <w:t xml:space="preserve"> укучының </w:t>
      </w:r>
      <w:r w:rsidRPr="00A44BEC">
        <w:rPr>
          <w:rFonts w:ascii="Times New Roman" w:hAnsi="Times New Roman"/>
          <w:sz w:val="24"/>
          <w:szCs w:val="24"/>
          <w:lang w:val="tt-RU" w:bidi="en-US"/>
        </w:rPr>
        <w:t>классик әдипләрнең тормыш һәм иҗат юлларының төп фактларын белүе;</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әдәби текстның мәгънәви өлешләрен аерып чыгарып, укыган буенча тезислар һәм план төзү, геройларга характеристика бирү,</w:t>
      </w:r>
      <w:r w:rsidRPr="00A44BEC">
        <w:rPr>
          <w:rFonts w:ascii="Times New Roman" w:hAnsi="Times New Roman"/>
          <w:sz w:val="24"/>
          <w:szCs w:val="24"/>
          <w:lang w:val="be-BY" w:bidi="en-US"/>
        </w:rPr>
        <w:t xml:space="preserve"> </w:t>
      </w:r>
      <w:r w:rsidRPr="00A44BEC">
        <w:rPr>
          <w:rFonts w:ascii="Times New Roman" w:hAnsi="Times New Roman"/>
          <w:sz w:val="24"/>
          <w:szCs w:val="24"/>
          <w:lang w:val="tt-RU" w:bidi="en-US"/>
        </w:rPr>
        <w:t>сюжет, композиция үзенчәлекләрен, махсус сурәтләү чараларының ролен билгеләү күнекмәсе булдыру;</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A44BEC" w:rsidRPr="00A44BEC" w:rsidRDefault="00A44BEC" w:rsidP="00A44BEC">
      <w:pPr>
        <w:spacing w:after="0" w:line="240" w:lineRule="auto"/>
        <w:ind w:firstLine="709"/>
        <w:rPr>
          <w:rFonts w:ascii="Times New Roman" w:hAnsi="Times New Roman"/>
          <w:sz w:val="24"/>
          <w:szCs w:val="24"/>
          <w:lang w:val="tt-RU" w:bidi="en-US"/>
        </w:rPr>
      </w:pPr>
      <w:r w:rsidRPr="00A44BEC">
        <w:rPr>
          <w:rFonts w:ascii="Times New Roman" w:hAnsi="Times New Roman"/>
          <w:i/>
          <w:sz w:val="24"/>
          <w:szCs w:val="24"/>
          <w:lang w:val="tt-RU" w:bidi="en-US"/>
        </w:rPr>
        <w:t>бәяләү өлкәсендә</w:t>
      </w:r>
      <w:r w:rsidRPr="00A44BEC">
        <w:rPr>
          <w:rFonts w:ascii="Times New Roman" w:hAnsi="Times New Roman"/>
          <w:sz w:val="24"/>
          <w:szCs w:val="24"/>
          <w:lang w:val="tt-RU" w:bidi="en-US"/>
        </w:rPr>
        <w:t>:</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милли әдәбияттагы рухи-әхлакый кыйммәтләрне күңелдән уздырып кабул итәргә өйрәтү;</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әдәби әсәрләргә шәхси мөнәсәбәт һәм бәя булдыру;</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өйрәнелгән әсәрләрне шәрехли белүенә ирешү;</w:t>
      </w:r>
    </w:p>
    <w:p w:rsidR="00A44BEC" w:rsidRPr="00A44BEC" w:rsidRDefault="00A44BEC" w:rsidP="00A44BEC">
      <w:pPr>
        <w:numPr>
          <w:ilvl w:val="0"/>
          <w:numId w:val="5"/>
        </w:numPr>
        <w:spacing w:after="0" w:line="240" w:lineRule="auto"/>
        <w:rPr>
          <w:rFonts w:ascii="Times New Roman" w:hAnsi="Times New Roman"/>
          <w:sz w:val="24"/>
          <w:szCs w:val="24"/>
          <w:lang w:val="tt-RU" w:bidi="en-US"/>
        </w:rPr>
      </w:pPr>
      <w:r w:rsidRPr="00A44BEC">
        <w:rPr>
          <w:rFonts w:ascii="Times New Roman" w:hAnsi="Times New Roman"/>
          <w:sz w:val="24"/>
          <w:szCs w:val="24"/>
          <w:lang w:val="tt-RU" w:bidi="en-US"/>
        </w:rPr>
        <w:t>автор позициясен ачыклый алу һәм аңа үз мөнәсәбәтеңне булдыру күнекмәсен формалаштыру.</w:t>
      </w:r>
    </w:p>
    <w:p w:rsidR="00A44BEC" w:rsidRPr="00A44BEC" w:rsidRDefault="00A44BEC" w:rsidP="00A44BEC">
      <w:pPr>
        <w:spacing w:after="0" w:line="240" w:lineRule="auto"/>
        <w:ind w:firstLine="709"/>
        <w:rPr>
          <w:rFonts w:ascii="Times New Roman" w:hAnsi="Times New Roman"/>
          <w:sz w:val="24"/>
          <w:szCs w:val="24"/>
          <w:lang w:val="tt-RU" w:bidi="en-US"/>
        </w:rPr>
      </w:pPr>
      <w:r w:rsidRPr="00A44BEC">
        <w:rPr>
          <w:rFonts w:ascii="Times New Roman" w:hAnsi="Times New Roman"/>
          <w:i/>
          <w:sz w:val="24"/>
          <w:szCs w:val="24"/>
          <w:lang w:val="tt-RU" w:bidi="en-US"/>
        </w:rPr>
        <w:t>эстетик яктан</w:t>
      </w:r>
      <w:r w:rsidRPr="00A44BEC">
        <w:rPr>
          <w:rFonts w:ascii="Times New Roman" w:hAnsi="Times New Roman"/>
          <w:sz w:val="24"/>
          <w:szCs w:val="24"/>
          <w:lang w:val="tt-RU" w:bidi="en-US"/>
        </w:rPr>
        <w:t>:</w:t>
      </w:r>
    </w:p>
    <w:p w:rsidR="00A44BEC" w:rsidRPr="00A44BEC" w:rsidRDefault="00A44BEC" w:rsidP="00A44BEC">
      <w:pPr>
        <w:numPr>
          <w:ilvl w:val="0"/>
          <w:numId w:val="5"/>
        </w:numPr>
        <w:spacing w:after="0" w:line="240" w:lineRule="auto"/>
        <w:rPr>
          <w:rFonts w:ascii="Times New Roman" w:hAnsi="Times New Roman"/>
          <w:sz w:val="24"/>
          <w:szCs w:val="24"/>
          <w:lang w:val="be-BY" w:bidi="en-US"/>
        </w:rPr>
      </w:pPr>
      <w:r w:rsidRPr="00A44BEC">
        <w:rPr>
          <w:rFonts w:ascii="Times New Roman" w:hAnsi="Times New Roman"/>
          <w:sz w:val="24"/>
          <w:szCs w:val="24"/>
          <w:lang w:val="tt-RU" w:bidi="en-US"/>
        </w:rPr>
        <w:lastRenderedPageBreak/>
        <w:t>әдәби әсәрнең образлы табигате</w:t>
      </w:r>
      <w:r w:rsidRPr="00A44BEC">
        <w:rPr>
          <w:rFonts w:ascii="Times New Roman" w:hAnsi="Times New Roman"/>
          <w:sz w:val="24"/>
          <w:szCs w:val="24"/>
          <w:lang w:val="be-BY" w:bidi="en-US"/>
        </w:rPr>
        <w:t xml:space="preserve"> хакында гомуми мәгълүматый күзаллау булдыру, аның эстетик кыйммәтен тою хисе тәрбияләү;</w:t>
      </w:r>
    </w:p>
    <w:p w:rsidR="00A44BEC" w:rsidRPr="00A44BEC" w:rsidRDefault="00A44BEC" w:rsidP="00A44BEC">
      <w:pPr>
        <w:numPr>
          <w:ilvl w:val="0"/>
          <w:numId w:val="5"/>
        </w:numPr>
        <w:spacing w:after="0" w:line="240" w:lineRule="auto"/>
        <w:rPr>
          <w:rFonts w:ascii="Times New Roman" w:hAnsi="Times New Roman"/>
          <w:sz w:val="24"/>
          <w:szCs w:val="24"/>
          <w:lang w:val="be-BY" w:bidi="en-US"/>
        </w:rPr>
      </w:pPr>
      <w:r w:rsidRPr="00A44BEC">
        <w:rPr>
          <w:rFonts w:ascii="Times New Roman" w:hAnsi="Times New Roman"/>
          <w:sz w:val="24"/>
          <w:szCs w:val="24"/>
          <w:lang w:val="be-BY" w:bidi="en-US"/>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A44BEC" w:rsidRPr="00A44BEC" w:rsidRDefault="00A44BEC" w:rsidP="00A44BEC">
      <w:pPr>
        <w:numPr>
          <w:ilvl w:val="0"/>
          <w:numId w:val="5"/>
        </w:numPr>
        <w:spacing w:after="0" w:line="240" w:lineRule="auto"/>
        <w:rPr>
          <w:rFonts w:ascii="Times New Roman" w:hAnsi="Times New Roman"/>
          <w:i/>
          <w:sz w:val="24"/>
          <w:szCs w:val="24"/>
          <w:lang w:val="be-BY" w:bidi="en-US"/>
        </w:rPr>
      </w:pPr>
      <w:r w:rsidRPr="00A44BEC">
        <w:rPr>
          <w:rFonts w:ascii="Times New Roman" w:hAnsi="Times New Roman"/>
          <w:sz w:val="24"/>
          <w:szCs w:val="24"/>
          <w:lang w:val="tt-RU" w:bidi="en-US"/>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A44BEC" w:rsidRPr="00A44BEC" w:rsidRDefault="00A44BEC" w:rsidP="00A44BEC">
      <w:pPr>
        <w:spacing w:after="0" w:line="240" w:lineRule="auto"/>
        <w:ind w:firstLine="709"/>
        <w:rPr>
          <w:rFonts w:ascii="Times New Roman" w:hAnsi="Times New Roman"/>
          <w:sz w:val="24"/>
          <w:szCs w:val="24"/>
          <w:lang w:val="be-BY" w:bidi="en-US"/>
        </w:rPr>
      </w:pPr>
      <w:r w:rsidRPr="00A44BEC">
        <w:rPr>
          <w:rFonts w:ascii="Times New Roman" w:hAnsi="Times New Roman"/>
          <w:b/>
          <w:sz w:val="24"/>
          <w:szCs w:val="24"/>
          <w:lang w:val="tt-RU" w:bidi="en-US"/>
        </w:rPr>
        <w:t>Шәхси нәтиҗәләр</w:t>
      </w:r>
      <w:r w:rsidRPr="00A44BEC">
        <w:rPr>
          <w:rFonts w:ascii="Times New Roman" w:hAnsi="Times New Roman"/>
          <w:sz w:val="24"/>
          <w:szCs w:val="24"/>
          <w:lang w:val="tt-RU" w:bidi="en-US"/>
        </w:rPr>
        <w:t xml:space="preserve"> арасында түбәндәгеләре аерым әһәмияткә ия: </w:t>
      </w:r>
    </w:p>
    <w:p w:rsidR="00A44BEC" w:rsidRPr="00A44BEC" w:rsidRDefault="00A44BEC" w:rsidP="00A44BEC">
      <w:pPr>
        <w:numPr>
          <w:ilvl w:val="0"/>
          <w:numId w:val="6"/>
        </w:numPr>
        <w:spacing w:after="0" w:line="240" w:lineRule="auto"/>
        <w:rPr>
          <w:rFonts w:ascii="Times New Roman" w:hAnsi="Times New Roman"/>
          <w:sz w:val="24"/>
          <w:szCs w:val="24"/>
          <w:lang w:val="be-BY" w:bidi="en-US"/>
        </w:rPr>
      </w:pPr>
      <w:r w:rsidRPr="00A44BEC">
        <w:rPr>
          <w:rFonts w:ascii="Times New Roman" w:hAnsi="Times New Roman"/>
          <w:sz w:val="24"/>
          <w:szCs w:val="24"/>
          <w:lang w:val="be-BY" w:bidi="en-US"/>
        </w:rPr>
        <w:t>укучының  җаваплылык хисен активлаштыру;</w:t>
      </w:r>
    </w:p>
    <w:p w:rsidR="00A44BEC" w:rsidRPr="00A44BEC" w:rsidRDefault="00A44BEC" w:rsidP="00A44BEC">
      <w:pPr>
        <w:numPr>
          <w:ilvl w:val="0"/>
          <w:numId w:val="6"/>
        </w:numPr>
        <w:spacing w:after="0" w:line="240" w:lineRule="auto"/>
        <w:rPr>
          <w:rFonts w:ascii="Times New Roman" w:hAnsi="Times New Roman"/>
          <w:sz w:val="24"/>
          <w:szCs w:val="24"/>
          <w:lang w:val="be-BY" w:bidi="en-US"/>
        </w:rPr>
      </w:pPr>
      <w:r w:rsidRPr="00A44BEC">
        <w:rPr>
          <w:rFonts w:ascii="Times New Roman" w:hAnsi="Times New Roman"/>
          <w:sz w:val="24"/>
          <w:szCs w:val="24"/>
          <w:lang w:val="be-BY" w:bidi="en-US"/>
        </w:rPr>
        <w:t>укуга һәм хезмәткә уңай мөнәсәбәт булдыру;</w:t>
      </w:r>
    </w:p>
    <w:p w:rsidR="00A44BEC" w:rsidRPr="00A44BEC" w:rsidRDefault="00A44BEC" w:rsidP="00A44BEC">
      <w:pPr>
        <w:numPr>
          <w:ilvl w:val="0"/>
          <w:numId w:val="6"/>
        </w:numPr>
        <w:spacing w:after="0" w:line="240" w:lineRule="auto"/>
        <w:rPr>
          <w:rFonts w:ascii="Times New Roman" w:hAnsi="Times New Roman"/>
          <w:sz w:val="24"/>
          <w:szCs w:val="24"/>
          <w:lang w:val="be-BY" w:bidi="en-US"/>
        </w:rPr>
      </w:pPr>
      <w:r w:rsidRPr="00A44BEC">
        <w:rPr>
          <w:rFonts w:ascii="Times New Roman" w:hAnsi="Times New Roman"/>
          <w:sz w:val="24"/>
          <w:szCs w:val="24"/>
          <w:lang w:val="be-BY" w:bidi="en-US"/>
        </w:rPr>
        <w:t xml:space="preserve"> баланың үзаңын үстерү, милләтне, ватанны </w:t>
      </w:r>
      <w:r w:rsidRPr="00A44BEC">
        <w:rPr>
          <w:rFonts w:ascii="Times New Roman" w:hAnsi="Times New Roman"/>
          <w:sz w:val="24"/>
          <w:szCs w:val="24"/>
          <w:lang w:val="tt-RU" w:bidi="en-US"/>
        </w:rPr>
        <w:t>яратырга өйрәтү, горурлык һәм гражданлык хисләре тәрбияләү;</w:t>
      </w:r>
    </w:p>
    <w:p w:rsidR="00A44BEC" w:rsidRPr="00A44BEC" w:rsidRDefault="00A44BEC" w:rsidP="00A44BEC">
      <w:pPr>
        <w:numPr>
          <w:ilvl w:val="0"/>
          <w:numId w:val="6"/>
        </w:numPr>
        <w:spacing w:after="0" w:line="240" w:lineRule="auto"/>
        <w:rPr>
          <w:rFonts w:ascii="Times New Roman" w:hAnsi="Times New Roman"/>
          <w:sz w:val="24"/>
          <w:szCs w:val="24"/>
          <w:lang w:val="be-BY" w:bidi="en-US"/>
        </w:rPr>
      </w:pPr>
      <w:r w:rsidRPr="00A44BEC">
        <w:rPr>
          <w:rFonts w:ascii="Times New Roman" w:hAnsi="Times New Roman"/>
          <w:sz w:val="24"/>
          <w:szCs w:val="24"/>
          <w:lang w:val="tt-RU" w:bidi="en-US"/>
        </w:rPr>
        <w:t xml:space="preserve"> әхлак нормаларын</w:t>
      </w:r>
      <w:r w:rsidRPr="00A44BEC">
        <w:rPr>
          <w:rFonts w:ascii="Times New Roman" w:hAnsi="Times New Roman"/>
          <w:sz w:val="24"/>
          <w:szCs w:val="24"/>
          <w:lang w:val="be-BY" w:bidi="en-US"/>
        </w:rPr>
        <w:t>, җәмгыятьтә яшәү кагыйдәләрен</w:t>
      </w:r>
      <w:r w:rsidRPr="00A44BEC">
        <w:rPr>
          <w:rFonts w:ascii="Times New Roman" w:hAnsi="Times New Roman"/>
          <w:sz w:val="24"/>
          <w:szCs w:val="24"/>
          <w:lang w:val="tt-RU" w:bidi="en-US"/>
        </w:rPr>
        <w:t xml:space="preserve"> төшендерү</w:t>
      </w:r>
      <w:r w:rsidRPr="00A44BEC">
        <w:rPr>
          <w:rFonts w:ascii="Times New Roman" w:hAnsi="Times New Roman"/>
          <w:sz w:val="24"/>
          <w:szCs w:val="24"/>
          <w:lang w:val="be-BY" w:bidi="en-US"/>
        </w:rPr>
        <w:t>;</w:t>
      </w:r>
    </w:p>
    <w:p w:rsidR="00A44BEC" w:rsidRPr="00A44BEC" w:rsidRDefault="00A44BEC" w:rsidP="00A44BEC">
      <w:pPr>
        <w:numPr>
          <w:ilvl w:val="0"/>
          <w:numId w:val="6"/>
        </w:numPr>
        <w:spacing w:after="0" w:line="240" w:lineRule="auto"/>
        <w:rPr>
          <w:rFonts w:ascii="Times New Roman" w:hAnsi="Times New Roman"/>
          <w:sz w:val="24"/>
          <w:szCs w:val="24"/>
          <w:lang w:val="be-BY" w:bidi="en-US"/>
        </w:rPr>
      </w:pPr>
      <w:r w:rsidRPr="00A44BEC">
        <w:rPr>
          <w:rFonts w:ascii="Times New Roman" w:hAnsi="Times New Roman"/>
          <w:sz w:val="24"/>
          <w:szCs w:val="24"/>
          <w:lang w:val="be-BY" w:bidi="en-US"/>
        </w:rPr>
        <w:t xml:space="preserve"> 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p>
    <w:p w:rsidR="00A44BEC" w:rsidRPr="00A44BEC" w:rsidRDefault="00A44BEC" w:rsidP="00A44BEC">
      <w:pPr>
        <w:spacing w:after="0" w:line="240" w:lineRule="auto"/>
        <w:rPr>
          <w:rFonts w:ascii="Times New Roman" w:hAnsi="Times New Roman"/>
          <w:sz w:val="24"/>
          <w:szCs w:val="24"/>
          <w:lang w:val="be-BY" w:bidi="en-US"/>
        </w:rPr>
      </w:pPr>
      <w:r>
        <w:rPr>
          <w:rFonts w:ascii="Times New Roman" w:hAnsi="Times New Roman"/>
          <w:b/>
          <w:sz w:val="24"/>
          <w:szCs w:val="24"/>
          <w:lang w:val="tt-RU" w:bidi="en-US"/>
        </w:rPr>
        <w:t xml:space="preserve">Татар </w:t>
      </w:r>
      <w:r w:rsidRPr="00A44BEC">
        <w:rPr>
          <w:rFonts w:ascii="Times New Roman" w:hAnsi="Times New Roman"/>
          <w:b/>
          <w:sz w:val="24"/>
          <w:szCs w:val="24"/>
          <w:lang w:val="tt-RU" w:bidi="en-US"/>
        </w:rPr>
        <w:t xml:space="preserve"> әдәбияты укыту  фәненең эчтәлеге.</w:t>
      </w:r>
    </w:p>
    <w:p w:rsidR="00A44BEC" w:rsidRPr="00A44BEC" w:rsidRDefault="00A44BEC" w:rsidP="00A44BEC">
      <w:pPr>
        <w:spacing w:after="0" w:line="240" w:lineRule="auto"/>
        <w:rPr>
          <w:rFonts w:ascii="Times New Roman" w:hAnsi="Times New Roman"/>
          <w:b/>
          <w:sz w:val="24"/>
          <w:szCs w:val="24"/>
          <w:lang w:val="tt-RU" w:bidi="en-US"/>
        </w:rPr>
      </w:pPr>
      <w:r w:rsidRPr="009637DE">
        <w:rPr>
          <w:rFonts w:ascii="Times New Roman" w:hAnsi="Times New Roman"/>
          <w:b/>
          <w:sz w:val="24"/>
          <w:szCs w:val="24"/>
          <w:lang w:val="be-BY" w:bidi="en-US"/>
        </w:rPr>
        <w:t>5 класс</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sz w:val="24"/>
          <w:szCs w:val="24"/>
          <w:lang w:val="tt-RU" w:eastAsia="ru-RU" w:bidi="en-US"/>
        </w:rPr>
        <w:t xml:space="preserve">Халыкның милли, рухи мәдәният хәзинәсе буларак </w:t>
      </w:r>
      <w:r w:rsidRPr="00A44BEC">
        <w:rPr>
          <w:rFonts w:ascii="Times New Roman" w:hAnsi="Times New Roman"/>
          <w:b/>
          <w:sz w:val="24"/>
          <w:szCs w:val="24"/>
          <w:lang w:val="tt-RU" w:eastAsia="ru-RU" w:bidi="en-US"/>
        </w:rPr>
        <w:t>халык иҗаты.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Аның сәнгат</w:t>
      </w:r>
      <w:r w:rsidRPr="00A44BEC">
        <w:rPr>
          <w:rFonts w:ascii="Times New Roman" w:hAnsi="Times New Roman"/>
          <w:sz w:val="24"/>
          <w:szCs w:val="24"/>
          <w:lang w:val="ru-RU" w:eastAsia="ru-RU" w:bidi="en-US"/>
        </w:rPr>
        <w:t>ь</w:t>
      </w:r>
      <w:r w:rsidRPr="00A44BEC">
        <w:rPr>
          <w:rFonts w:ascii="Times New Roman" w:hAnsi="Times New Roman"/>
          <w:sz w:val="24"/>
          <w:szCs w:val="24"/>
          <w:lang w:val="tt-RU" w:eastAsia="ru-RU" w:bidi="en-US"/>
        </w:rPr>
        <w:t xml:space="preserve"> төрләре формалашуга йогынтысы. Халык иҗатының бер төре</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sz w:val="24"/>
          <w:szCs w:val="24"/>
          <w:lang w:val="tt-RU" w:eastAsia="ru-RU" w:bidi="en-US"/>
        </w:rPr>
        <w:t xml:space="preserve">буларак </w:t>
      </w:r>
      <w:r w:rsidRPr="00A44BEC">
        <w:rPr>
          <w:rFonts w:ascii="Times New Roman" w:hAnsi="Times New Roman"/>
          <w:b/>
          <w:sz w:val="24"/>
          <w:szCs w:val="24"/>
          <w:lang w:val="tt-RU" w:eastAsia="ru-RU" w:bidi="en-US"/>
        </w:rPr>
        <w:t xml:space="preserve">халык авыз иҗаты. </w:t>
      </w:r>
      <w:r w:rsidRPr="00A44BEC">
        <w:rPr>
          <w:rFonts w:ascii="Times New Roman" w:hAnsi="Times New Roman"/>
          <w:sz w:val="24"/>
          <w:szCs w:val="24"/>
          <w:lang w:val="tt-RU" w:eastAsia="ru-RU" w:bidi="en-US"/>
        </w:rPr>
        <w:t>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       Әкиятләр: </w:t>
      </w:r>
      <w:r w:rsidRPr="00A44BEC">
        <w:rPr>
          <w:rFonts w:ascii="Times New Roman" w:hAnsi="Times New Roman"/>
          <w:sz w:val="24"/>
          <w:szCs w:val="24"/>
          <w:lang w:val="tt-RU" w:eastAsia="ru-RU" w:bidi="en-US"/>
        </w:rPr>
        <w:t>жанр төрләре, үзенчәлекле сыйфатлары.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“Ак бүре” әкияте ( кыскартып).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sz w:val="24"/>
          <w:szCs w:val="24"/>
          <w:lang w:val="tt-RU" w:eastAsia="ru-RU" w:bidi="en-US"/>
        </w:rPr>
        <w:t xml:space="preserve">“Үги кыз”, “Аю белән төлке” әкиятләре.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        Җырлар: </w:t>
      </w:r>
      <w:r w:rsidRPr="00A44BEC">
        <w:rPr>
          <w:rFonts w:ascii="Times New Roman" w:hAnsi="Times New Roman"/>
          <w:sz w:val="24"/>
          <w:szCs w:val="24"/>
          <w:lang w:val="tt-RU" w:eastAsia="ru-RU" w:bidi="en-US"/>
        </w:rPr>
        <w:t xml:space="preserve">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 иленең кызлары”,”Пугач явы”.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sz w:val="24"/>
          <w:szCs w:val="24"/>
          <w:lang w:val="tt-RU" w:eastAsia="ru-RU" w:bidi="en-US"/>
        </w:rPr>
        <w:t xml:space="preserve"> </w:t>
      </w:r>
      <w:r w:rsidRPr="00A44BEC">
        <w:rPr>
          <w:rFonts w:ascii="Times New Roman" w:hAnsi="Times New Roman"/>
          <w:b/>
          <w:sz w:val="24"/>
          <w:szCs w:val="24"/>
          <w:lang w:val="tt-RU" w:eastAsia="ru-RU" w:bidi="en-US"/>
        </w:rPr>
        <w:t xml:space="preserve">      Кыска  жанрлар: мәкальләр һәм әйтемнәр. табышмаклар, мәзәкләр</w:t>
      </w:r>
      <w:r w:rsidRPr="00A44BEC">
        <w:rPr>
          <w:rFonts w:ascii="Times New Roman" w:hAnsi="Times New Roman"/>
          <w:sz w:val="24"/>
          <w:szCs w:val="24"/>
          <w:lang w:val="tt-RU" w:eastAsia="ru-RU" w:bidi="en-US"/>
        </w:rPr>
        <w:t>. “Хуҗа Насретдин мәзәкләре</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       Бәетләр. </w:t>
      </w:r>
      <w:r w:rsidRPr="00A44BEC">
        <w:rPr>
          <w:rFonts w:ascii="Times New Roman" w:hAnsi="Times New Roman"/>
          <w:sz w:val="24"/>
          <w:szCs w:val="24"/>
          <w:lang w:val="tt-RU" w:eastAsia="ru-RU" w:bidi="en-US"/>
        </w:rPr>
        <w:t xml:space="preserve">“Сак-сок” бәете.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       Риваятьләр, легендалар: </w:t>
      </w:r>
      <w:r w:rsidRPr="00A44BEC">
        <w:rPr>
          <w:rFonts w:ascii="Times New Roman" w:hAnsi="Times New Roman"/>
          <w:sz w:val="24"/>
          <w:szCs w:val="24"/>
          <w:lang w:val="tt-RU" w:eastAsia="ru-RU" w:bidi="en-US"/>
        </w:rPr>
        <w:t>аларга хас үзенчәлекләр</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жанр сыйфатлары.</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sz w:val="24"/>
          <w:szCs w:val="24"/>
          <w:lang w:val="tt-RU" w:eastAsia="ru-RU" w:bidi="en-US"/>
        </w:rPr>
        <w:t>“Янмый торган кыз”,”Иске Казан каласының корылуы”,”Шәһәр нигә Казан дип аталган”,”Әллүки”,”Зөһрә кыз”,”Кеше гомере ничек корылган</w:t>
      </w:r>
    </w:p>
    <w:p w:rsidR="00A44BEC" w:rsidRPr="00A44BEC" w:rsidRDefault="00A44BEC" w:rsidP="00A44BEC">
      <w:pPr>
        <w:spacing w:after="0" w:line="240" w:lineRule="auto"/>
        <w:ind w:firstLine="851"/>
        <w:rPr>
          <w:rFonts w:ascii="Times New Roman" w:hAnsi="Times New Roman"/>
          <w:b/>
          <w:sz w:val="24"/>
          <w:szCs w:val="24"/>
          <w:lang w:val="tt-RU" w:eastAsia="ru-RU" w:bidi="en-US"/>
        </w:rPr>
      </w:pP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     Практик дәрес:  </w:t>
      </w:r>
      <w:r w:rsidRPr="00A44BEC">
        <w:rPr>
          <w:rFonts w:ascii="Times New Roman" w:hAnsi="Times New Roman"/>
          <w:sz w:val="24"/>
          <w:szCs w:val="24"/>
          <w:lang w:val="tt-RU" w:eastAsia="ru-RU" w:bidi="en-US"/>
        </w:rPr>
        <w:t>халык авыз иҗатында образлар</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әсәрләрдә дөнья</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 xml:space="preserve">сурәте; табигать һәм кеше, яшәеш һәм кеше турында күзаллаулар. Халык авыз иҗаты поэтикасы, язма әдәбият үсешенә, әдәби телгә зур йогынтысы.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     Әдәби  әкиятләр</w:t>
      </w:r>
      <w:r w:rsidRPr="00A44BEC">
        <w:rPr>
          <w:rFonts w:ascii="Times New Roman" w:hAnsi="Times New Roman"/>
          <w:sz w:val="24"/>
          <w:szCs w:val="24"/>
          <w:lang w:val="tt-RU" w:eastAsia="ru-RU" w:bidi="en-US"/>
        </w:rPr>
        <w:t>: халык әкиятләре белән уртаклык; сәнгатьлелек сыйфат-</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лары, әдәби әсәр буларак  алым һәм сурәтләү чаралары.</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Г.Тукайның</w:t>
      </w:r>
      <w:r w:rsidRPr="00A44BEC">
        <w:rPr>
          <w:rFonts w:ascii="Times New Roman" w:hAnsi="Times New Roman"/>
          <w:sz w:val="24"/>
          <w:szCs w:val="24"/>
          <w:lang w:val="tt-RU" w:eastAsia="ru-RU" w:bidi="en-US"/>
        </w:rPr>
        <w:t xml:space="preserve"> “Шүрәле” әкияте</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Җ.Тәрҗемановның </w:t>
      </w:r>
      <w:r w:rsidRPr="00A44BEC">
        <w:rPr>
          <w:rFonts w:ascii="Times New Roman" w:hAnsi="Times New Roman"/>
          <w:sz w:val="24"/>
          <w:szCs w:val="24"/>
          <w:lang w:val="tt-RU" w:eastAsia="ru-RU" w:bidi="en-US"/>
        </w:rPr>
        <w:t xml:space="preserve">“Тукран малае Шуктуган” әкияте.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lastRenderedPageBreak/>
        <w:t>Әхмәт Фәйзинең</w:t>
      </w:r>
      <w:r w:rsidRPr="00A44BEC">
        <w:rPr>
          <w:rFonts w:ascii="Times New Roman" w:hAnsi="Times New Roman"/>
          <w:sz w:val="24"/>
          <w:szCs w:val="24"/>
          <w:lang w:val="tt-RU" w:eastAsia="ru-RU" w:bidi="en-US"/>
        </w:rPr>
        <w:t xml:space="preserve"> “Аучы мәргән белән Болан кыз” әкияте.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Рабит Батулланың</w:t>
      </w:r>
      <w:r w:rsidRPr="00A44BEC">
        <w:rPr>
          <w:rFonts w:ascii="Times New Roman" w:hAnsi="Times New Roman"/>
          <w:sz w:val="24"/>
          <w:szCs w:val="24"/>
          <w:lang w:val="tt-RU" w:eastAsia="ru-RU" w:bidi="en-US"/>
        </w:rPr>
        <w:t xml:space="preserve"> “Курай уйный бер малай” әкияте</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Фәнис Яруллинның</w:t>
      </w:r>
      <w:r w:rsidRPr="00A44BEC">
        <w:rPr>
          <w:rFonts w:ascii="Times New Roman" w:hAnsi="Times New Roman"/>
          <w:sz w:val="24"/>
          <w:szCs w:val="24"/>
          <w:lang w:val="tt-RU" w:eastAsia="ru-RU" w:bidi="en-US"/>
        </w:rPr>
        <w:t xml:space="preserve">  “Зәңгәр күлдә ай коена”,”Кояштагы  тап”әкиятләре                </w:t>
      </w:r>
    </w:p>
    <w:p w:rsidR="00A44BEC" w:rsidRPr="00844CFE" w:rsidRDefault="00A44BEC" w:rsidP="00844CFE">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Хикәя: </w:t>
      </w:r>
      <w:r w:rsidRPr="00A44BEC">
        <w:rPr>
          <w:rFonts w:ascii="Times New Roman" w:hAnsi="Times New Roman"/>
          <w:sz w:val="24"/>
          <w:szCs w:val="24"/>
          <w:lang w:val="tt-RU" w:eastAsia="ru-RU" w:bidi="en-US"/>
        </w:rPr>
        <w:t>жанр сыйфатлары;  әсәрнең катламнары – вакыйгалар, күренешләр,  хис-кичерешләр; кеше образлары -  төп герой, ярдәмче геройлар, җыелма образлар; хикәяләүче образы, автор позициясе.</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Фатих Әмирханның</w:t>
      </w:r>
      <w:r w:rsidRPr="00A44BEC">
        <w:rPr>
          <w:rFonts w:ascii="Times New Roman" w:hAnsi="Times New Roman"/>
          <w:sz w:val="24"/>
          <w:szCs w:val="24"/>
          <w:lang w:val="tt-RU" w:eastAsia="ru-RU" w:bidi="en-US"/>
        </w:rPr>
        <w:t xml:space="preserve"> “Ай өстендә Зөһрә кыз”,”Нәҗип” хикәяләре.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Мәсәл.  </w:t>
      </w:r>
      <w:r w:rsidRPr="00A44BEC">
        <w:rPr>
          <w:rFonts w:ascii="Times New Roman" w:hAnsi="Times New Roman"/>
          <w:sz w:val="24"/>
          <w:szCs w:val="24"/>
          <w:lang w:val="tt-RU" w:eastAsia="ru-RU" w:bidi="en-US"/>
        </w:rPr>
        <w:t>Тереклек, җансыз предмет образлары  ярдәмендә, читләтеп, кеше сыйфатларын һәм тормышын тасвирлау. Хикәяләп яки тезмә рәвештә язылуы; фикер-идеяләрнең аллегория  ярдәмендә белдерелүе.</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Мәҗит Гафуриның</w:t>
      </w:r>
      <w:r w:rsidRPr="00A44BEC">
        <w:rPr>
          <w:rFonts w:ascii="Times New Roman" w:hAnsi="Times New Roman"/>
          <w:sz w:val="24"/>
          <w:szCs w:val="24"/>
          <w:lang w:val="tt-RU" w:eastAsia="ru-RU" w:bidi="en-US"/>
        </w:rPr>
        <w:t xml:space="preserve"> “Сарыкны кем ашаган?” мәсәле.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Габдулла Тукайның</w:t>
      </w:r>
      <w:r w:rsidRPr="00A44BEC">
        <w:rPr>
          <w:rFonts w:ascii="Times New Roman" w:hAnsi="Times New Roman"/>
          <w:sz w:val="24"/>
          <w:szCs w:val="24"/>
          <w:lang w:val="tt-RU" w:eastAsia="ru-RU" w:bidi="en-US"/>
        </w:rPr>
        <w:t xml:space="preserve"> “Ике сабан” мәсәле</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Практик дәрес: </w:t>
      </w:r>
      <w:r w:rsidRPr="00A44BEC">
        <w:rPr>
          <w:rFonts w:ascii="Times New Roman" w:hAnsi="Times New Roman"/>
          <w:sz w:val="24"/>
          <w:szCs w:val="24"/>
          <w:lang w:val="tt-RU" w:eastAsia="ru-RU" w:bidi="en-US"/>
        </w:rPr>
        <w:t>сәнгатьтөре буларак матур әдәбят; чәчмә һәм тезмә әсәр;</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аларның  сәнгатьчә сурәтләү алымнары,  чаралары</w:t>
      </w:r>
      <w:r w:rsidRPr="00A44BEC">
        <w:rPr>
          <w:rFonts w:ascii="Times New Roman" w:hAnsi="Times New Roman"/>
          <w:b/>
          <w:sz w:val="24"/>
          <w:szCs w:val="24"/>
          <w:lang w:val="tt-RU" w:eastAsia="ru-RU" w:bidi="en-US"/>
        </w:rPr>
        <w:t xml:space="preserve">.  Габдулла Тукайның </w:t>
      </w:r>
      <w:r w:rsidRPr="00A44BEC">
        <w:rPr>
          <w:rFonts w:ascii="Times New Roman" w:hAnsi="Times New Roman"/>
          <w:sz w:val="24"/>
          <w:szCs w:val="24"/>
          <w:lang w:val="tt-RU" w:eastAsia="ru-RU" w:bidi="en-US"/>
        </w:rPr>
        <w:t xml:space="preserve"> “Пар ат”,”Туган җиремә”,”Туган авыл” шигырьләре.</w:t>
      </w:r>
      <w:r w:rsidRPr="00A44BEC">
        <w:rPr>
          <w:rFonts w:ascii="Times New Roman" w:hAnsi="Times New Roman"/>
          <w:b/>
          <w:sz w:val="24"/>
          <w:szCs w:val="24"/>
          <w:lang w:val="tt-RU" w:eastAsia="ru-RU" w:bidi="en-US"/>
        </w:rPr>
        <w:t xml:space="preserve">                                                                                                               Шәүкәт Галиев. </w:t>
      </w:r>
      <w:r w:rsidRPr="00A44BEC">
        <w:rPr>
          <w:rFonts w:ascii="Times New Roman" w:hAnsi="Times New Roman"/>
          <w:sz w:val="24"/>
          <w:szCs w:val="24"/>
          <w:lang w:val="tt-RU" w:eastAsia="ru-RU" w:bidi="en-US"/>
        </w:rPr>
        <w:t>Балалар әдәбиятындагы  урыны;  геройлары,  образлар дөньясы. “Һәркем әйтә дөресен”,”Тереклек суы”,”Курыкма, тимим!”</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“Тарихтан сабак”,”Өйгә бирелгән эш”,”Онытылган, өйдә калган” шигырь-</w:t>
      </w:r>
    </w:p>
    <w:p w:rsid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ләре. </w:t>
      </w:r>
    </w:p>
    <w:p w:rsidR="00844CFE" w:rsidRDefault="00844CFE" w:rsidP="00A44BEC">
      <w:pPr>
        <w:spacing w:after="0" w:line="240" w:lineRule="auto"/>
        <w:ind w:firstLine="851"/>
        <w:rPr>
          <w:rFonts w:ascii="Times New Roman" w:hAnsi="Times New Roman"/>
          <w:sz w:val="24"/>
          <w:szCs w:val="24"/>
          <w:lang w:val="tt-RU" w:eastAsia="ru-RU" w:bidi="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2"/>
        <w:gridCol w:w="6724"/>
        <w:gridCol w:w="3869"/>
        <w:gridCol w:w="3840"/>
      </w:tblGrid>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w:t>
            </w:r>
          </w:p>
        </w:tc>
        <w:tc>
          <w:tcPr>
            <w:tcW w:w="6847" w:type="dxa"/>
            <w:shd w:val="clear" w:color="auto" w:fill="auto"/>
          </w:tcPr>
          <w:p w:rsidR="00DA5120" w:rsidRPr="00DA5120" w:rsidRDefault="00DA5120" w:rsidP="00DA5120">
            <w:pPr>
              <w:spacing w:after="0"/>
              <w:rPr>
                <w:rFonts w:ascii="Times New Roman" w:hAnsi="Times New Roman"/>
                <w:b/>
                <w:sz w:val="24"/>
                <w:szCs w:val="24"/>
                <w:lang w:val="tt-RU" w:eastAsia="ru-RU"/>
              </w:rPr>
            </w:pPr>
            <w:r w:rsidRPr="00DA5120">
              <w:rPr>
                <w:rFonts w:ascii="Times New Roman" w:hAnsi="Times New Roman"/>
                <w:b/>
                <w:sz w:val="24"/>
                <w:szCs w:val="24"/>
                <w:lang w:val="tt-RU" w:eastAsia="ru-RU"/>
              </w:rPr>
              <w:t xml:space="preserve">Төп темалар </w:t>
            </w:r>
          </w:p>
        </w:tc>
        <w:tc>
          <w:tcPr>
            <w:tcW w:w="3904" w:type="dxa"/>
            <w:shd w:val="clear" w:color="auto" w:fill="auto"/>
          </w:tcPr>
          <w:p w:rsidR="00DA5120" w:rsidRPr="00DA5120" w:rsidRDefault="00DA5120" w:rsidP="00DA5120">
            <w:pPr>
              <w:spacing w:after="0"/>
              <w:rPr>
                <w:rFonts w:ascii="Times New Roman" w:hAnsi="Times New Roman"/>
                <w:b/>
                <w:sz w:val="24"/>
                <w:szCs w:val="24"/>
                <w:lang w:val="tt-RU" w:eastAsia="ru-RU"/>
              </w:rPr>
            </w:pPr>
            <w:r w:rsidRPr="00DA5120">
              <w:rPr>
                <w:rFonts w:ascii="Times New Roman" w:hAnsi="Times New Roman"/>
                <w:b/>
                <w:sz w:val="24"/>
                <w:szCs w:val="24"/>
                <w:lang w:val="tt-RU" w:eastAsia="ru-RU"/>
              </w:rPr>
              <w:t>Уку – укыту эшчәнлеге</w:t>
            </w:r>
          </w:p>
        </w:tc>
        <w:tc>
          <w:tcPr>
            <w:tcW w:w="3904" w:type="dxa"/>
            <w:shd w:val="clear" w:color="auto" w:fill="auto"/>
          </w:tcPr>
          <w:p w:rsidR="00DA5120" w:rsidRPr="00DA5120" w:rsidRDefault="00DA5120" w:rsidP="00DA5120">
            <w:pPr>
              <w:spacing w:after="0"/>
              <w:rPr>
                <w:rFonts w:ascii="Times New Roman" w:hAnsi="Times New Roman"/>
                <w:b/>
                <w:sz w:val="24"/>
                <w:szCs w:val="24"/>
                <w:lang w:val="tt-RU" w:eastAsia="ru-RU"/>
              </w:rPr>
            </w:pPr>
            <w:r w:rsidRPr="00DA5120">
              <w:rPr>
                <w:rFonts w:ascii="Times New Roman" w:hAnsi="Times New Roman"/>
                <w:b/>
                <w:sz w:val="24"/>
                <w:szCs w:val="24"/>
                <w:lang w:val="tt-RU" w:eastAsia="ru-RU"/>
              </w:rPr>
              <w:t xml:space="preserve">Сәгатьләр саны </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Кереш. Халык авыз иҗаты</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Халык авыз иҗаты турында белемнәрне тирәнәйтү, системалаштыру , халык авыз иҗаты һәм матур әдәбиятның уртак һәм аермалы якларын күрсәтү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Әкият . “ Ак Бүре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Әкият турында булган белемнәрне тирәнәйтеп уку., Әкият геройларын  өйрәнү , аларга бәя бирү анализлау. “ Ак бүре “ әкиятен уку</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4</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3.</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 Үги кыз “, “ Аю белән төлке “ әкиятләре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Текстны уку ,сорауларга җавап бирү ,эчтәлеген ачыклау , идеясын билгеләү ,әкиятләрне төрләргә аеру,аларның үзенчәлекләрен билгеләү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4</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lastRenderedPageBreak/>
              <w:t>4.</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Халык авыз иҗатында җыр жанры.”Иске кара урман “ , ,”Гөлҗамал “,”Туган ил “ ,”Яшә ,Республикам !” ,”Ай,былбылым “  ,кыска җырлар – дүртюллыклар ; тарихи җырлар : “Болгар иленең кызлары “ ,”Пугач явы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Җыр жанры турында  мэгълүмат алу ,җырларны тыңлау ,идея эчтәлеген ачыклау . Көйләр яңгырашындагы уртаклыкмһәм аермалыкларны табу . Текстлардагы төп һәм кушымта өлешләрне аерып күрсәтү. Озын һәм кыска җырларны ,татар халык җырларын башка  халык җырлары белән чагыштыру . Тарихи җырларда  сурәтләнгән геройлар турында мәгълүмар туплау</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4</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5.</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Халык авыз иҗатында кыска жанрлар  : мәкальләр һәм әйтемнәр , табышмаклар ,мәзәкләр . “ Хуҗа Насретдин мәзәкләре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Мәкальләрнең килеп чыгышы , төзелеше турында мәгълүмат алу.Табышмакларның төзелешен өйрәнү.Мәзәкләрне уку ,эчтәлеген ачыклау , мәзәкләрдә  халыкның тапкырлыгы ,шат күңелле булуын күрсәтү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5</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6.</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Бәетләр “ Сак – Сок бәете “ </w:t>
            </w:r>
            <w:r w:rsidRPr="00DA5120">
              <w:rPr>
                <w:rFonts w:ascii="Times New Roman" w:hAnsi="Times New Roman"/>
                <w:sz w:val="24"/>
                <w:szCs w:val="24"/>
                <w:lang w:val="tt-RU" w:eastAsia="ru-RU"/>
              </w:rPr>
              <w:br/>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Үзләре укыган ,ишеткән бәетләрне сөйләү , фикер алышу . Бәетне  уку һәм анализлау ,текстка якын килеп эчтәлеген сөйләү.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7.</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Риваятьләр , легендалар : аларга хас үзенчәлекләр , жанр сыйфатлары .”Янмый торган кыз “ , “ Иске Казан каласының  корылуы “ , “ Шәһәр нигә Казан дип аталган ? “ ,”Әллүки “ , </w:t>
            </w:r>
            <w:r w:rsidRPr="00DA5120">
              <w:rPr>
                <w:rFonts w:ascii="Times New Roman" w:hAnsi="Times New Roman"/>
                <w:sz w:val="24"/>
                <w:szCs w:val="24"/>
                <w:lang w:val="tt-RU" w:eastAsia="ru-RU"/>
              </w:rPr>
              <w:br/>
              <w:t>“ Зөһрә кыз  “, “ Кеше гомере ничек корылган ? “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Риваять һәм легендаларны уку һәм анализлау . Башка  халык авыз иҗаты зсәрләре белән чагыштыру ,</w:t>
            </w:r>
            <w:r w:rsidRPr="00DA5120">
              <w:rPr>
                <w:rFonts w:ascii="Times New Roman" w:hAnsi="Times New Roman"/>
                <w:sz w:val="24"/>
                <w:szCs w:val="24"/>
                <w:lang w:val="tt-RU" w:eastAsia="ru-RU"/>
              </w:rPr>
              <w:br/>
              <w:t xml:space="preserve">сурәтләү чараларын табу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4</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8.</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Практик дәрес  “халык авыз иҗатында образлар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 Ак Бүре “ , “ Үги кыз “ әкиятләрендәге образларны тикшерү , әңгәмәдә катнашу . “ Образ “ ( сурәт ) , “ Поэтика “ </w:t>
            </w:r>
            <w:r w:rsidRPr="00DA5120">
              <w:rPr>
                <w:rFonts w:ascii="Times New Roman" w:hAnsi="Times New Roman"/>
                <w:sz w:val="24"/>
                <w:szCs w:val="24"/>
                <w:lang w:val="tt-RU" w:eastAsia="ru-RU"/>
              </w:rPr>
              <w:lastRenderedPageBreak/>
              <w:t>төшенчәләрен өйрәнү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lastRenderedPageBreak/>
              <w:t>2</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lastRenderedPageBreak/>
              <w:t>9.</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Әдәби әкиятләр  . Г. Тукай  “ Шүрәле “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Әдәби әкиятләргә  мисаллар китерү.Эчтәлекләрен искә төшереп сөйләү. Әкият уку һәм анализлау.Поэмада вакыйгаларны һәм  төп геройларны күрсәтү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10.</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Җ. Тәрҗемановның  “Тукран малае Шуктуган “ әкияте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Текстны уку ,сорауларга җавап эзләү , әкиятнең эчтәлеген аңлау, төп фикерне билгеләү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3</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11.</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Ә. Фәйзинең “ Аучы Мәргән белән Болан кыз “ әкияте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Әкиятне уку ,төп фикерне аеру , әкият геройларына бәя бирү , сөйләү ,әңгәмәдә катнашу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3</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12.</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Рабит Батулланың “ Курай уйный бер малай “ әкияте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Әсәр буенча әңгәмә кору ,үз мөнәсәбәтләрен белдереп , әкиятнең эчтәлеген сөйләү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3</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13.</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Фәнис Яруллинның “Зәңгәр күлдә Ай коена “ , “Кояштагы тап “ әкиятләре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Укытучы сөйләвен тыңлау ,язучы биографиясе буенча хронологик таблица төзү. Әкиятләрне уку әкият буенча сорауларга җавап  бирү , биремнәрне үтәү , геройга бәя бирү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3</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14.</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Хикәя. Фатих Әмирханның “ Ай өстендә Зөһрә кыз “ , </w:t>
            </w:r>
          </w:p>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 Нәҗип “ хикәяләре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Хикәяләрне уку , анализлау , хис –кичерешләргә  , геройларга бәя бирү , сурәтләү чараларын табу , хикәянең үзенчәлекләрен билгеләп, төшенчә итеп чыгару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5</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15.</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Мәсәл . Мәҗит Гафуриның “ Сарыкны кем ашаган ? “ мәсәле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Таныш булган мәсәлләрне  искә төшерү , эчтәлекләрен сөйләп карау . Мәсәлне уку,анализлау, идеяне чыгару</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16.</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Габдулла Тукайның “ Ике сабан “ мәсәле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Әсәрне уку ,эчтәлеген  аңлау, </w:t>
            </w:r>
            <w:r w:rsidRPr="00DA5120">
              <w:rPr>
                <w:rFonts w:ascii="Times New Roman" w:hAnsi="Times New Roman"/>
                <w:sz w:val="24"/>
                <w:szCs w:val="24"/>
                <w:lang w:val="tt-RU" w:eastAsia="ru-RU"/>
              </w:rPr>
              <w:lastRenderedPageBreak/>
              <w:t>фикер алышу ,идеясен билгеләү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lastRenderedPageBreak/>
              <w:t>1</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lastRenderedPageBreak/>
              <w:t>17.</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Практик дәрес  .Сәнгать төре буларак матур әдәбият; чәчмә һәм тезмә әсәр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Хикәядәге сурәтләү чараларын табу,аларның әһәмиятен билгеләү . Шигырь тезмәләренең озынлыгын билгеләү , ритм , рифмаларны күзәтү ,нәтиҗәләр  ясау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18.</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Габдулла Тукайның “ Пар ат “ , Туган җиремә “ ,” Туган авыл “ шигырьләре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Шигырьләрне уку ,анализлау ,хис –сәбәп бәйләнешен ачыклау , сурәтләү чараларын табу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3</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19.</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Шәүкәт Галиев . Балалар әдәбиятындагы урыны ; геройлары , образлар дөньясы . </w:t>
            </w:r>
            <w:r w:rsidRPr="00DA5120">
              <w:rPr>
                <w:rFonts w:ascii="Times New Roman" w:hAnsi="Times New Roman"/>
                <w:sz w:val="24"/>
                <w:szCs w:val="24"/>
                <w:lang w:val="tt-RU" w:eastAsia="ru-RU"/>
              </w:rPr>
              <w:br/>
              <w:t>“Һәркем әйтә дөресен “ ,”Курыкма , тимим ! “,” Тереклек суы “ ,” Тарихтан сабак “ ,” Өйгә бирелгән эш “ ,” Онытылган , өйдә калган “ шигырләре</w:t>
            </w:r>
            <w:r w:rsidRPr="00DA5120">
              <w:rPr>
                <w:rFonts w:ascii="Times New Roman" w:hAnsi="Times New Roman"/>
                <w:sz w:val="24"/>
                <w:szCs w:val="24"/>
                <w:lang w:val="tt-RU" w:eastAsia="ru-RU"/>
              </w:rPr>
              <w:br/>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Шигырьләрне сәнгатьле итеп уку,төп фикерне аерып чыгару , фикер алышу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3</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20.</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Фәнис Яруллин “ Сез иң гүзәл кеше икәнсез “ шигыре</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Шигырьне уку,анализлау,фикер алышу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21.</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Бәйләнешле сөйләм үстерү</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Тормыштан алган фикер –карашларга ,хис –кичерешләргә нигезләнеп,иҗади эш башкару. Сочинение язу өчен план төзү план буенча сочинениены мөстәкыйль  язу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8</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22.</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Дәрестән тыш уку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Дәрестән тыш әдәби әсәрләр уку, аларның эчтәлеген сөйләү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4</w:t>
            </w:r>
          </w:p>
        </w:tc>
      </w:tr>
      <w:tr w:rsidR="00DA5120" w:rsidRPr="00DA5120" w:rsidTr="00DA5120">
        <w:tc>
          <w:tcPr>
            <w:tcW w:w="851"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23.</w:t>
            </w:r>
          </w:p>
        </w:tc>
        <w:tc>
          <w:tcPr>
            <w:tcW w:w="6847"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Йомгаклау дәресе </w:t>
            </w:r>
            <w:r w:rsidRPr="00DA5120">
              <w:rPr>
                <w:rFonts w:ascii="Times New Roman" w:hAnsi="Times New Roman"/>
                <w:sz w:val="24"/>
                <w:szCs w:val="24"/>
                <w:lang w:val="tt-RU" w:eastAsia="ru-RU"/>
              </w:rPr>
              <w:br/>
            </w:r>
            <w:r w:rsidRPr="00DA5120">
              <w:rPr>
                <w:rFonts w:ascii="Times New Roman" w:hAnsi="Times New Roman"/>
                <w:sz w:val="24"/>
                <w:szCs w:val="24"/>
                <w:lang w:val="tt-RU" w:eastAsia="ru-RU"/>
              </w:rPr>
              <w:br/>
            </w:r>
            <w:r w:rsidRPr="00DA5120">
              <w:rPr>
                <w:rFonts w:ascii="Times New Roman" w:hAnsi="Times New Roman"/>
                <w:b/>
                <w:sz w:val="24"/>
                <w:szCs w:val="24"/>
                <w:lang w:val="tt-RU" w:eastAsia="ru-RU"/>
              </w:rPr>
              <w:br/>
              <w:t xml:space="preserve">Барысы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 xml:space="preserve">Уку елы буена үткәннәрне кабатлау, әңгәмәдә катнашу , нәтиҗә ясау </w:t>
            </w:r>
          </w:p>
        </w:tc>
        <w:tc>
          <w:tcPr>
            <w:tcW w:w="3904" w:type="dxa"/>
            <w:shd w:val="clear" w:color="auto" w:fill="auto"/>
          </w:tcPr>
          <w:p w:rsidR="00DA5120" w:rsidRPr="00DA5120" w:rsidRDefault="00DA5120" w:rsidP="00DA5120">
            <w:pPr>
              <w:spacing w:after="0"/>
              <w:rPr>
                <w:rFonts w:ascii="Times New Roman" w:hAnsi="Times New Roman"/>
                <w:sz w:val="24"/>
                <w:szCs w:val="24"/>
                <w:lang w:val="tt-RU" w:eastAsia="ru-RU"/>
              </w:rPr>
            </w:pPr>
            <w:r w:rsidRPr="00DA5120">
              <w:rPr>
                <w:rFonts w:ascii="Times New Roman" w:hAnsi="Times New Roman"/>
                <w:sz w:val="24"/>
                <w:szCs w:val="24"/>
                <w:lang w:val="tt-RU" w:eastAsia="ru-RU"/>
              </w:rPr>
              <w:t>1</w:t>
            </w:r>
            <w:r w:rsidRPr="00DA5120">
              <w:rPr>
                <w:rFonts w:ascii="Times New Roman" w:hAnsi="Times New Roman"/>
                <w:sz w:val="24"/>
                <w:szCs w:val="24"/>
                <w:lang w:val="tt-RU" w:eastAsia="ru-RU"/>
              </w:rPr>
              <w:br/>
            </w:r>
            <w:r w:rsidRPr="00DA5120">
              <w:rPr>
                <w:rFonts w:ascii="Times New Roman" w:hAnsi="Times New Roman"/>
                <w:sz w:val="24"/>
                <w:szCs w:val="24"/>
                <w:lang w:val="tt-RU" w:eastAsia="ru-RU"/>
              </w:rPr>
              <w:br/>
            </w:r>
            <w:r w:rsidRPr="00DA5120">
              <w:rPr>
                <w:rFonts w:ascii="Times New Roman" w:hAnsi="Times New Roman"/>
                <w:b/>
                <w:sz w:val="24"/>
                <w:szCs w:val="24"/>
                <w:lang w:val="tt-RU" w:eastAsia="ru-RU"/>
              </w:rPr>
              <w:t xml:space="preserve">                                                             70 сәгать</w:t>
            </w:r>
          </w:p>
        </w:tc>
      </w:tr>
    </w:tbl>
    <w:p w:rsidR="00C470C0" w:rsidRDefault="00C470C0" w:rsidP="00A44BEC">
      <w:pPr>
        <w:spacing w:after="0" w:line="240" w:lineRule="auto"/>
        <w:ind w:firstLine="851"/>
        <w:rPr>
          <w:rFonts w:ascii="Times New Roman" w:hAnsi="Times New Roman"/>
          <w:sz w:val="24"/>
          <w:szCs w:val="24"/>
          <w:lang w:val="tt-RU" w:eastAsia="ru-RU" w:bidi="en-US"/>
        </w:rPr>
      </w:pPr>
    </w:p>
    <w:p w:rsidR="00C470C0" w:rsidRPr="00A44BEC" w:rsidRDefault="00C470C0" w:rsidP="00A44BEC">
      <w:pPr>
        <w:spacing w:after="0" w:line="240" w:lineRule="auto"/>
        <w:ind w:firstLine="851"/>
        <w:rPr>
          <w:rFonts w:ascii="Times New Roman" w:hAnsi="Times New Roman"/>
          <w:sz w:val="24"/>
          <w:szCs w:val="24"/>
          <w:lang w:val="tt-RU" w:eastAsia="ru-RU" w:bidi="en-US"/>
        </w:rPr>
      </w:pPr>
    </w:p>
    <w:p w:rsidR="00DA5120" w:rsidRDefault="00DA5120" w:rsidP="00A44BEC">
      <w:pPr>
        <w:spacing w:after="0" w:line="240" w:lineRule="auto"/>
        <w:ind w:firstLine="851"/>
        <w:rPr>
          <w:rFonts w:ascii="Times New Roman" w:hAnsi="Times New Roman"/>
          <w:b/>
          <w:sz w:val="24"/>
          <w:szCs w:val="24"/>
          <w:lang w:val="tt-RU" w:bidi="en-US"/>
        </w:rPr>
      </w:pPr>
    </w:p>
    <w:p w:rsidR="00A44BEC" w:rsidRPr="00A44BEC" w:rsidRDefault="00A44BEC" w:rsidP="00A44BEC">
      <w:pPr>
        <w:spacing w:after="0" w:line="240" w:lineRule="auto"/>
        <w:ind w:firstLine="851"/>
        <w:rPr>
          <w:rFonts w:ascii="Times New Roman" w:hAnsi="Times New Roman"/>
          <w:b/>
          <w:sz w:val="24"/>
          <w:szCs w:val="24"/>
          <w:lang w:val="tt-RU" w:bidi="en-US"/>
        </w:rPr>
      </w:pPr>
      <w:r w:rsidRPr="00A44BEC">
        <w:rPr>
          <w:rFonts w:ascii="Times New Roman" w:hAnsi="Times New Roman"/>
          <w:b/>
          <w:sz w:val="24"/>
          <w:szCs w:val="24"/>
          <w:lang w:val="tt-RU" w:bidi="en-US"/>
        </w:rPr>
        <w:t>6 класс</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         Мифлар. </w:t>
      </w:r>
      <w:r w:rsidRPr="00A44BEC">
        <w:rPr>
          <w:rFonts w:ascii="Times New Roman" w:hAnsi="Times New Roman"/>
          <w:sz w:val="24"/>
          <w:szCs w:val="24"/>
          <w:lang w:val="tt-RU" w:eastAsia="ru-RU" w:bidi="en-US"/>
        </w:rPr>
        <w:t xml:space="preserve">Дөньяны үзләштерүнең беренче баскычы буларак </w:t>
      </w:r>
      <w:r w:rsidRPr="00A44BEC">
        <w:rPr>
          <w:rFonts w:ascii="Times New Roman" w:hAnsi="Times New Roman"/>
          <w:b/>
          <w:sz w:val="24"/>
          <w:szCs w:val="24"/>
          <w:lang w:val="tt-RU" w:eastAsia="ru-RU" w:bidi="en-US"/>
        </w:rPr>
        <w:t>мифология</w:t>
      </w:r>
      <w:r w:rsidRPr="00A44BEC">
        <w:rPr>
          <w:rFonts w:ascii="Times New Roman" w:hAnsi="Times New Roman"/>
          <w:sz w:val="24"/>
          <w:szCs w:val="24"/>
          <w:lang w:val="tt-RU" w:eastAsia="ru-RU" w:bidi="en-US"/>
        </w:rPr>
        <w:t>.</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Мифларда табигатьнең , чынбарлыкның һәм яшәешнең закончалыкларын ачарга</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омтылу. Дөнья халыклары тудырган мифлар  һәм татар халкы иҗат иткән мифлар.</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        “ Алып кешеләр”.” Җил иясе җил чыгара”</w:t>
      </w:r>
      <w:r w:rsidRPr="00A44BEC">
        <w:rPr>
          <w:rFonts w:ascii="Times New Roman" w:hAnsi="Times New Roman"/>
          <w:sz w:val="24"/>
          <w:szCs w:val="24"/>
          <w:lang w:val="tt-RU" w:eastAsia="ru-RU" w:bidi="en-US"/>
        </w:rPr>
        <w:t xml:space="preserve"> мифлары</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w:t>
      </w:r>
      <w:r w:rsidRPr="00A44BEC">
        <w:rPr>
          <w:rFonts w:ascii="Times New Roman" w:hAnsi="Times New Roman"/>
          <w:b/>
          <w:sz w:val="24"/>
          <w:szCs w:val="24"/>
          <w:lang w:val="tt-RU" w:eastAsia="ru-RU" w:bidi="en-US"/>
        </w:rPr>
        <w:t xml:space="preserve">Практик дәрес. Тема:  </w:t>
      </w:r>
      <w:r w:rsidRPr="00A44BEC">
        <w:rPr>
          <w:rFonts w:ascii="Times New Roman" w:hAnsi="Times New Roman"/>
          <w:sz w:val="24"/>
          <w:szCs w:val="24"/>
          <w:lang w:val="tt-RU" w:eastAsia="ru-RU" w:bidi="en-US"/>
        </w:rPr>
        <w:t>Әдәби әсәр. Эчтәлек һәм форма. Образлар системасы.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әдәби алымнар, тел-сурәтләү чаралары. Матур әдәбият һәм башка сәнгать төрләре</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арасында образ иҗат итү үзенчәлеге.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w:t>
      </w:r>
      <w:r w:rsidRPr="00A44BEC">
        <w:rPr>
          <w:rFonts w:ascii="Times New Roman" w:hAnsi="Times New Roman"/>
          <w:b/>
          <w:sz w:val="24"/>
          <w:szCs w:val="24"/>
          <w:lang w:val="be-BY" w:eastAsia="ru-RU" w:bidi="en-US"/>
        </w:rPr>
        <w:t xml:space="preserve">К.Насыйриның «Әбүгалисина» </w:t>
      </w:r>
      <w:r w:rsidRPr="00A44BEC">
        <w:rPr>
          <w:rFonts w:ascii="Times New Roman" w:hAnsi="Times New Roman"/>
          <w:sz w:val="24"/>
          <w:szCs w:val="24"/>
          <w:lang w:val="be-BY" w:eastAsia="ru-RU" w:bidi="en-US"/>
        </w:rPr>
        <w:t xml:space="preserve">повесте. </w:t>
      </w:r>
      <w:r w:rsidRPr="00A44BEC">
        <w:rPr>
          <w:rFonts w:ascii="Times New Roman" w:hAnsi="Times New Roman"/>
          <w:sz w:val="24"/>
          <w:szCs w:val="24"/>
          <w:lang w:val="tt-RU" w:eastAsia="ru-RU" w:bidi="en-US"/>
        </w:rPr>
        <w:t>Эпик төр жанры  буларак  хикәя</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белән уртаклыгы, аермасы.  Тасвирланган вакыйгалар, күренешләр. Төп геройлар, ярдәмче персонажлар, җыелма образлар.  Хикәяләүче автор образы;  автор пози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sz w:val="24"/>
          <w:szCs w:val="24"/>
          <w:lang w:val="tt-RU" w:eastAsia="ru-RU" w:bidi="en-US"/>
        </w:rPr>
        <w:t xml:space="preserve">циясе.    </w:t>
      </w:r>
    </w:p>
    <w:p w:rsidR="00A44BEC" w:rsidRPr="00A44BEC" w:rsidRDefault="00A44BEC" w:rsidP="00A44BEC">
      <w:pPr>
        <w:spacing w:after="0" w:line="240" w:lineRule="auto"/>
        <w:ind w:firstLine="851"/>
        <w:outlineLvl w:val="0"/>
        <w:rPr>
          <w:rFonts w:ascii="Times New Roman" w:hAnsi="Times New Roman"/>
          <w:b/>
          <w:sz w:val="24"/>
          <w:szCs w:val="24"/>
          <w:lang w:val="be-BY" w:eastAsia="ru-RU" w:bidi="en-US"/>
        </w:rPr>
      </w:pPr>
      <w:r w:rsidRPr="00A44BEC">
        <w:rPr>
          <w:rFonts w:ascii="Times New Roman" w:hAnsi="Times New Roman"/>
          <w:b/>
          <w:sz w:val="24"/>
          <w:szCs w:val="24"/>
          <w:lang w:val="be-BY" w:eastAsia="ru-RU" w:bidi="en-US"/>
        </w:rPr>
        <w:t>Г.</w:t>
      </w:r>
      <w:r w:rsidRPr="00A44BEC">
        <w:rPr>
          <w:rFonts w:ascii="Times New Roman" w:hAnsi="Times New Roman"/>
          <w:b/>
          <w:sz w:val="24"/>
          <w:szCs w:val="24"/>
          <w:lang w:val="tt-RU" w:eastAsia="ru-RU" w:bidi="en-US"/>
        </w:rPr>
        <w:t>Ибраһимовның «Алмачуар</w:t>
      </w:r>
      <w:r w:rsidRPr="00A44BEC">
        <w:rPr>
          <w:rFonts w:ascii="Times New Roman" w:hAnsi="Times New Roman"/>
          <w:b/>
          <w:sz w:val="24"/>
          <w:szCs w:val="24"/>
          <w:lang w:val="be-BY" w:eastAsia="ru-RU" w:bidi="en-US"/>
        </w:rPr>
        <w:t xml:space="preserve">» хикәясе. </w:t>
      </w:r>
    </w:p>
    <w:p w:rsidR="00A44BEC" w:rsidRPr="00A44BEC" w:rsidRDefault="00A44BEC" w:rsidP="00A44BEC">
      <w:pPr>
        <w:spacing w:after="0" w:line="240" w:lineRule="auto"/>
        <w:ind w:firstLine="851"/>
        <w:rPr>
          <w:rFonts w:ascii="Times New Roman" w:hAnsi="Times New Roman"/>
          <w:b/>
          <w:sz w:val="24"/>
          <w:szCs w:val="24"/>
          <w:lang w:val="be-BY" w:eastAsia="ru-RU" w:bidi="en-US"/>
        </w:rPr>
      </w:pPr>
      <w:r w:rsidRPr="00A44BEC">
        <w:rPr>
          <w:rFonts w:ascii="Times New Roman" w:hAnsi="Times New Roman"/>
          <w:sz w:val="24"/>
          <w:szCs w:val="24"/>
          <w:lang w:val="tt-RU" w:eastAsia="ru-RU" w:bidi="en-US"/>
        </w:rPr>
        <w:t>Конфликтка бәйле сюжет элементлары. Тема, проблема, идея. Тасвирланган вакыйгаларда, геройлар язмышында һәм әсәрнең исемендә автор идеалының чагылуы. Әсәрдә сурәтләнгән чор картинасы.</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 xml:space="preserve">Әдәби алымнар: кабатлау, янәшәлек, каршы кую. </w:t>
      </w:r>
      <w:r w:rsidRPr="00A44BEC">
        <w:rPr>
          <w:rFonts w:ascii="Times New Roman" w:hAnsi="Times New Roman"/>
          <w:sz w:val="24"/>
          <w:szCs w:val="24"/>
          <w:lang w:val="be-BY" w:eastAsia="ru-RU" w:bidi="en-US"/>
        </w:rPr>
        <w:t xml:space="preserve">Тел–стиль чаралары (троплар). Әдәби сөйләм: хикәяләү, сөйләшү (диалог), сөйләү (монолог). </w:t>
      </w:r>
    </w:p>
    <w:p w:rsidR="00A44BEC" w:rsidRPr="00A44BEC" w:rsidRDefault="00A44BEC" w:rsidP="00A44BEC">
      <w:pPr>
        <w:spacing w:after="0" w:line="240" w:lineRule="auto"/>
        <w:ind w:firstLine="851"/>
        <w:contextualSpacing/>
        <w:rPr>
          <w:rFonts w:ascii="Times New Roman" w:hAnsi="Times New Roman"/>
          <w:b/>
          <w:sz w:val="24"/>
          <w:szCs w:val="24"/>
          <w:lang w:val="tt-RU" w:eastAsia="ru-RU" w:bidi="en-US"/>
        </w:rPr>
      </w:pPr>
      <w:r w:rsidRPr="00A44BEC">
        <w:rPr>
          <w:rFonts w:ascii="Times New Roman" w:hAnsi="Times New Roman"/>
          <w:b/>
          <w:sz w:val="24"/>
          <w:szCs w:val="24"/>
          <w:lang w:val="be-BY" w:eastAsia="ru-RU" w:bidi="en-US"/>
        </w:rPr>
        <w:t xml:space="preserve">Г.Рәхимнең «Яз әкиятләре» хикәясе.   </w:t>
      </w:r>
      <w:r w:rsidRPr="00A44BEC">
        <w:rPr>
          <w:rFonts w:ascii="Times New Roman" w:hAnsi="Times New Roman"/>
          <w:sz w:val="24"/>
          <w:szCs w:val="24"/>
          <w:lang w:val="tt-RU" w:eastAsia="ru-RU" w:bidi="en-US"/>
        </w:rPr>
        <w:t xml:space="preserve">Эпик жанр - хикәя. </w:t>
      </w:r>
      <w:r w:rsidRPr="00A44BEC">
        <w:rPr>
          <w:rFonts w:ascii="Times New Roman" w:hAnsi="Times New Roman"/>
          <w:bCs/>
          <w:sz w:val="24"/>
          <w:szCs w:val="24"/>
          <w:lang w:val="tt-RU" w:eastAsia="ru-RU" w:bidi="en-US"/>
        </w:rPr>
        <w:t>О</w:t>
      </w:r>
      <w:r w:rsidRPr="00A44BEC">
        <w:rPr>
          <w:rFonts w:ascii="Times New Roman" w:hAnsi="Times New Roman"/>
          <w:sz w:val="24"/>
          <w:szCs w:val="24"/>
          <w:lang w:val="tt-RU" w:eastAsia="ru-RU" w:bidi="en-US"/>
        </w:rPr>
        <w:t>браз, символ, деталь, аллегория. Табигать образы, әйбер образы.</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Эчтәлек: вакыйга, күренеш, яшерен эчтәлек, контекст.</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contextualSpacing/>
        <w:rPr>
          <w:rFonts w:ascii="Times New Roman" w:hAnsi="Times New Roman"/>
          <w:bCs/>
          <w:sz w:val="24"/>
          <w:szCs w:val="24"/>
          <w:lang w:val="be-BY" w:eastAsia="ru-RU" w:bidi="en-US"/>
        </w:rPr>
      </w:pPr>
      <w:r w:rsidRPr="00A44BEC">
        <w:rPr>
          <w:rFonts w:ascii="Times New Roman" w:hAnsi="Times New Roman"/>
          <w:b/>
          <w:bCs/>
          <w:sz w:val="24"/>
          <w:szCs w:val="24"/>
          <w:lang w:val="be-BY" w:eastAsia="ru-RU" w:bidi="en-US"/>
        </w:rPr>
        <w:t xml:space="preserve">         Дәрдемәнднең «Видагъ»,“Каләмгә хитаб” </w:t>
      </w:r>
      <w:r w:rsidRPr="00A44BEC">
        <w:rPr>
          <w:rFonts w:ascii="Times New Roman" w:hAnsi="Times New Roman"/>
          <w:bCs/>
          <w:sz w:val="24"/>
          <w:szCs w:val="24"/>
          <w:lang w:val="be-BY" w:eastAsia="ru-RU" w:bidi="en-US"/>
        </w:rPr>
        <w:t>шигырьләре</w:t>
      </w:r>
      <w:r w:rsidRPr="00A44BEC">
        <w:rPr>
          <w:rFonts w:ascii="Times New Roman" w:hAnsi="Times New Roman"/>
          <w:b/>
          <w:bCs/>
          <w:sz w:val="24"/>
          <w:szCs w:val="24"/>
          <w:lang w:val="be-BY" w:eastAsia="ru-RU" w:bidi="en-US"/>
        </w:rPr>
        <w:t>. З</w:t>
      </w:r>
      <w:r w:rsidRPr="00A44BEC">
        <w:rPr>
          <w:rFonts w:ascii="Times New Roman" w:hAnsi="Times New Roman"/>
          <w:bCs/>
          <w:sz w:val="24"/>
          <w:szCs w:val="24"/>
          <w:lang w:val="be-BY" w:eastAsia="ru-RU" w:bidi="en-US"/>
        </w:rPr>
        <w:t>амандаш   шагыйрь- ләр арасында үзенчәлекле урын алган фәлсәфи лирикасы, хис-</w:t>
      </w:r>
      <w:r w:rsidRPr="00A44BEC">
        <w:rPr>
          <w:rFonts w:ascii="Times New Roman" w:hAnsi="Times New Roman"/>
          <w:b/>
          <w:bCs/>
          <w:sz w:val="24"/>
          <w:szCs w:val="24"/>
          <w:lang w:val="be-BY" w:eastAsia="ru-RU" w:bidi="en-US"/>
        </w:rPr>
        <w:t xml:space="preserve"> </w:t>
      </w:r>
      <w:r w:rsidRPr="00A44BEC">
        <w:rPr>
          <w:rFonts w:ascii="Times New Roman" w:hAnsi="Times New Roman"/>
          <w:bCs/>
          <w:sz w:val="24"/>
          <w:szCs w:val="24"/>
          <w:lang w:val="be-BY" w:eastAsia="ru-RU" w:bidi="en-US"/>
        </w:rPr>
        <w:t>кичерешләрен,</w:t>
      </w:r>
    </w:p>
    <w:p w:rsidR="00A44BEC" w:rsidRPr="00A44BEC" w:rsidRDefault="00A44BEC" w:rsidP="00A44BEC">
      <w:pPr>
        <w:spacing w:after="0" w:line="240" w:lineRule="auto"/>
        <w:ind w:firstLine="851"/>
        <w:contextualSpacing/>
        <w:rPr>
          <w:rFonts w:ascii="Times New Roman" w:hAnsi="Times New Roman"/>
          <w:b/>
          <w:bCs/>
          <w:sz w:val="24"/>
          <w:szCs w:val="24"/>
          <w:lang w:val="be-BY" w:eastAsia="ru-RU" w:bidi="en-US"/>
        </w:rPr>
      </w:pPr>
      <w:r w:rsidRPr="00A44BEC">
        <w:rPr>
          <w:rFonts w:ascii="Times New Roman" w:hAnsi="Times New Roman"/>
          <w:bCs/>
          <w:sz w:val="24"/>
          <w:szCs w:val="24"/>
          <w:lang w:val="be-BY" w:eastAsia="ru-RU" w:bidi="en-US"/>
        </w:rPr>
        <w:t xml:space="preserve"> уй- фикерләрен  чагылдырган  образлар, сурәтләүләр.    </w:t>
      </w:r>
    </w:p>
    <w:p w:rsidR="00A44BEC" w:rsidRPr="00A44BEC" w:rsidRDefault="00A44BEC" w:rsidP="00A44BEC">
      <w:pPr>
        <w:spacing w:after="0" w:line="240" w:lineRule="auto"/>
        <w:ind w:firstLine="851"/>
        <w:contextualSpacing/>
        <w:rPr>
          <w:rFonts w:ascii="Times New Roman" w:hAnsi="Times New Roman"/>
          <w:b/>
          <w:sz w:val="24"/>
          <w:szCs w:val="24"/>
          <w:lang w:val="tt-RU" w:eastAsia="ru-RU" w:bidi="en-US"/>
        </w:rPr>
      </w:pPr>
      <w:r w:rsidRPr="00A44BEC">
        <w:rPr>
          <w:rFonts w:ascii="Times New Roman" w:hAnsi="Times New Roman"/>
          <w:b/>
          <w:bCs/>
          <w:sz w:val="24"/>
          <w:szCs w:val="24"/>
          <w:lang w:val="be-BY" w:eastAsia="ru-RU" w:bidi="en-US"/>
        </w:rPr>
        <w:t xml:space="preserve">С Рәмиевнең </w:t>
      </w:r>
      <w:r w:rsidRPr="00A44BEC">
        <w:rPr>
          <w:rFonts w:ascii="Times New Roman" w:hAnsi="Times New Roman"/>
          <w:b/>
          <w:sz w:val="24"/>
          <w:szCs w:val="24"/>
          <w:lang w:val="tt-RU" w:eastAsia="ru-RU" w:bidi="en-US"/>
        </w:rPr>
        <w:t>«Уку»,“Авыл”</w:t>
      </w:r>
      <w:r w:rsidRPr="00A44BEC">
        <w:rPr>
          <w:rFonts w:ascii="Times New Roman" w:hAnsi="Times New Roman"/>
          <w:b/>
          <w:bCs/>
          <w:sz w:val="24"/>
          <w:szCs w:val="24"/>
          <w:lang w:val="be-BY" w:eastAsia="ru-RU" w:bidi="en-US"/>
        </w:rPr>
        <w:t xml:space="preserve"> </w:t>
      </w:r>
      <w:r w:rsidRPr="00A44BEC">
        <w:rPr>
          <w:rFonts w:ascii="Times New Roman" w:hAnsi="Times New Roman"/>
          <w:bCs/>
          <w:sz w:val="24"/>
          <w:szCs w:val="24"/>
          <w:lang w:val="be-BY" w:eastAsia="ru-RU" w:bidi="en-US"/>
        </w:rPr>
        <w:t>шигырьләре</w:t>
      </w:r>
      <w:r w:rsidRPr="00A44BEC">
        <w:rPr>
          <w:rFonts w:ascii="Times New Roman" w:hAnsi="Times New Roman"/>
          <w:sz w:val="24"/>
          <w:szCs w:val="24"/>
          <w:lang w:val="be-BY" w:eastAsia="ru-RU" w:bidi="en-US"/>
        </w:rPr>
        <w:t>.</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 xml:space="preserve">Лирик герой  образы.   Табигатьне  тасвирлавында  романтик күтәренкелек. Тормышка һәм үзенә ышаныч  белән, сокланып каравы.  Яктылыкка  чакыру - өндәү пофосы.   </w:t>
      </w:r>
    </w:p>
    <w:p w:rsidR="00A44BEC" w:rsidRPr="00A44BEC" w:rsidRDefault="00A44BEC" w:rsidP="00A44BEC">
      <w:pPr>
        <w:spacing w:after="0" w:line="240" w:lineRule="auto"/>
        <w:ind w:firstLine="851"/>
        <w:contextualSpacing/>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         Г</w:t>
      </w:r>
      <w:r w:rsidRPr="00A44BEC">
        <w:rPr>
          <w:rFonts w:ascii="Times New Roman" w:hAnsi="Times New Roman"/>
          <w:sz w:val="24"/>
          <w:szCs w:val="24"/>
          <w:lang w:val="tt-RU" w:eastAsia="ru-RU" w:bidi="en-US"/>
        </w:rPr>
        <w:t>.</w:t>
      </w:r>
      <w:r w:rsidRPr="00A44BEC">
        <w:rPr>
          <w:rFonts w:ascii="Times New Roman" w:hAnsi="Times New Roman"/>
          <w:b/>
          <w:sz w:val="24"/>
          <w:szCs w:val="24"/>
          <w:lang w:val="tt-RU" w:eastAsia="ru-RU" w:bidi="en-US"/>
        </w:rPr>
        <w:t>Камалның «Беренче театр</w:t>
      </w:r>
      <w:r w:rsidRPr="00A44BEC">
        <w:rPr>
          <w:rFonts w:ascii="Times New Roman" w:hAnsi="Times New Roman"/>
          <w:b/>
          <w:sz w:val="24"/>
          <w:szCs w:val="24"/>
          <w:lang w:val="be-BY" w:eastAsia="ru-RU" w:bidi="en-US"/>
        </w:rPr>
        <w:t xml:space="preserve">» </w:t>
      </w:r>
      <w:r w:rsidRPr="00A44BEC">
        <w:rPr>
          <w:rFonts w:ascii="Times New Roman" w:hAnsi="Times New Roman"/>
          <w:sz w:val="24"/>
          <w:szCs w:val="24"/>
          <w:lang w:val="be-BY" w:eastAsia="ru-RU" w:bidi="en-US"/>
        </w:rPr>
        <w:t>комедиясе</w:t>
      </w:r>
      <w:r w:rsidRPr="00A44BEC">
        <w:rPr>
          <w:rFonts w:ascii="Times New Roman" w:hAnsi="Times New Roman"/>
          <w:b/>
          <w:bCs/>
          <w:sz w:val="24"/>
          <w:szCs w:val="24"/>
          <w:lang w:val="be-BY" w:eastAsia="ru-RU" w:bidi="en-US"/>
        </w:rPr>
        <w:t>.</w:t>
      </w:r>
      <w:r w:rsidRPr="00A44BEC">
        <w:rPr>
          <w:rFonts w:ascii="Times New Roman" w:hAnsi="Times New Roman"/>
          <w:sz w:val="24"/>
          <w:szCs w:val="24"/>
          <w:lang w:val="tt-RU" w:eastAsia="ru-RU" w:bidi="en-US"/>
        </w:rPr>
        <w:t xml:space="preserve"> Көлке  ситуациягә корылган вакый-  га. Әсәрнең төп һәм ярдәмче геройлары. Хикәяләү һәм шигъри сөйләмнән аермалы буларак,</w:t>
      </w:r>
      <w:r w:rsidRPr="00A44BEC">
        <w:rPr>
          <w:rFonts w:ascii="Times New Roman" w:hAnsi="Times New Roman"/>
          <w:sz w:val="24"/>
          <w:szCs w:val="24"/>
          <w:lang w:val="be-BY" w:eastAsia="ru-RU" w:bidi="en-US"/>
        </w:rPr>
        <w:t xml:space="preserve"> әсәр теленең  диалог һәм </w:t>
      </w:r>
      <w:r w:rsidRPr="00A44BEC">
        <w:rPr>
          <w:rFonts w:ascii="Times New Roman" w:hAnsi="Times New Roman"/>
          <w:sz w:val="24"/>
          <w:szCs w:val="24"/>
          <w:lang w:val="tt-RU" w:eastAsia="ru-RU" w:bidi="en-US"/>
        </w:rPr>
        <w:t xml:space="preserve"> монологларга корылган  булуы. </w:t>
      </w:r>
    </w:p>
    <w:p w:rsidR="00A44BEC" w:rsidRPr="00A44BEC" w:rsidRDefault="00A44BEC" w:rsidP="00A44BEC">
      <w:pPr>
        <w:spacing w:after="0" w:line="240" w:lineRule="auto"/>
        <w:ind w:firstLine="851"/>
        <w:contextualSpacing/>
        <w:rPr>
          <w:rFonts w:ascii="Times New Roman" w:hAnsi="Times New Roman"/>
          <w:sz w:val="24"/>
          <w:szCs w:val="24"/>
          <w:lang w:val="tt-RU" w:eastAsia="ru-RU" w:bidi="en-US"/>
        </w:rPr>
      </w:pPr>
      <w:r w:rsidRPr="00A44BEC">
        <w:rPr>
          <w:rFonts w:ascii="Times New Roman" w:hAnsi="Times New Roman"/>
          <w:b/>
          <w:bCs/>
          <w:sz w:val="24"/>
          <w:szCs w:val="24"/>
          <w:lang w:val="tt-RU" w:eastAsia="ru-RU" w:bidi="en-US"/>
        </w:rPr>
        <w:t>Г.Тукай</w:t>
      </w:r>
      <w:r w:rsidRPr="00A44BEC">
        <w:rPr>
          <w:rFonts w:ascii="Times New Roman" w:hAnsi="Times New Roman"/>
          <w:b/>
          <w:bCs/>
          <w:sz w:val="24"/>
          <w:szCs w:val="24"/>
          <w:lang w:val="be-BY" w:eastAsia="ru-RU" w:bidi="en-US"/>
        </w:rPr>
        <w:t>. «</w:t>
      </w:r>
      <w:r w:rsidRPr="00A44BEC">
        <w:rPr>
          <w:rFonts w:ascii="Times New Roman" w:hAnsi="Times New Roman"/>
          <w:b/>
          <w:bCs/>
          <w:sz w:val="24"/>
          <w:szCs w:val="24"/>
          <w:lang w:val="tt-RU" w:eastAsia="ru-RU" w:bidi="en-US"/>
        </w:rPr>
        <w:t>Исемдә калганнар</w:t>
      </w:r>
      <w:r w:rsidRPr="00A44BEC">
        <w:rPr>
          <w:rFonts w:ascii="Times New Roman" w:hAnsi="Times New Roman"/>
          <w:b/>
          <w:bCs/>
          <w:sz w:val="24"/>
          <w:szCs w:val="24"/>
          <w:lang w:val="be-BY" w:eastAsia="ru-RU" w:bidi="en-US"/>
        </w:rPr>
        <w:t xml:space="preserve">».    </w:t>
      </w:r>
      <w:r w:rsidRPr="00A44BEC">
        <w:rPr>
          <w:rFonts w:ascii="Times New Roman" w:hAnsi="Times New Roman"/>
          <w:bCs/>
          <w:sz w:val="24"/>
          <w:szCs w:val="24"/>
          <w:lang w:val="be-BY" w:eastAsia="ru-RU" w:bidi="en-US"/>
        </w:rPr>
        <w:t xml:space="preserve">Татар әдәбиятында беренче автобиографик әсәр булуы, </w:t>
      </w:r>
      <w:r w:rsidRPr="00A44BEC">
        <w:rPr>
          <w:rFonts w:ascii="Times New Roman" w:hAnsi="Times New Roman"/>
          <w:sz w:val="24"/>
          <w:szCs w:val="24"/>
          <w:lang w:val="tt-RU" w:eastAsia="ru-RU" w:bidi="en-US"/>
        </w:rPr>
        <w:t>язылу тарихы. Тукайның  кешеләргә, үз язмышына, яшәгән чорына мө-</w:t>
      </w:r>
    </w:p>
    <w:p w:rsidR="00A44BEC" w:rsidRPr="00A44BEC" w:rsidRDefault="00A44BEC" w:rsidP="00A44BEC">
      <w:pPr>
        <w:spacing w:after="0" w:line="240" w:lineRule="auto"/>
        <w:ind w:firstLine="851"/>
        <w:contextualSpacing/>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нәсәбәте чагылу. Тормыш юлының иҗаты белән аерылгысыз бәйләнеше. </w:t>
      </w:r>
    </w:p>
    <w:p w:rsidR="00A44BEC" w:rsidRPr="00A44BEC" w:rsidRDefault="00A44BEC" w:rsidP="00A44BEC">
      <w:pPr>
        <w:spacing w:after="0" w:line="240" w:lineRule="auto"/>
        <w:ind w:firstLine="851"/>
        <w:contextualSpacing/>
        <w:rPr>
          <w:rFonts w:ascii="Times New Roman" w:hAnsi="Times New Roman"/>
          <w:b/>
          <w:sz w:val="24"/>
          <w:szCs w:val="24"/>
          <w:lang w:val="be-BY" w:eastAsia="ru-RU" w:bidi="en-US"/>
        </w:rPr>
      </w:pPr>
      <w:r w:rsidRPr="00A44BEC">
        <w:rPr>
          <w:rFonts w:ascii="Times New Roman" w:hAnsi="Times New Roman"/>
          <w:b/>
          <w:sz w:val="24"/>
          <w:szCs w:val="24"/>
          <w:lang w:val="tt-RU" w:eastAsia="ru-RU" w:bidi="en-US"/>
        </w:rPr>
        <w:t xml:space="preserve"> Практик дәрес. Тема:</w:t>
      </w:r>
      <w:r w:rsidRPr="00A44BEC">
        <w:rPr>
          <w:rFonts w:ascii="Times New Roman" w:hAnsi="Times New Roman"/>
          <w:sz w:val="24"/>
          <w:szCs w:val="24"/>
          <w:lang w:val="tt-RU" w:eastAsia="ru-RU" w:bidi="en-US"/>
        </w:rPr>
        <w:t xml:space="preserve"> Лирик жанрлар: пейзаж лирикасы; табигать образлары.  Әдәби алымнар: кабатлау, янәшәлек, каршы кую, </w:t>
      </w:r>
      <w:r w:rsidRPr="00A44BEC">
        <w:rPr>
          <w:rFonts w:ascii="Times New Roman" w:hAnsi="Times New Roman"/>
          <w:sz w:val="24"/>
          <w:szCs w:val="24"/>
          <w:lang w:val="be-BY" w:eastAsia="ru-RU" w:bidi="en-US"/>
        </w:rPr>
        <w:t>Тел–стиль чаралары (лексик, стилистик, фонетик чаралар һәм троплар). Тезмә сөйләм үзенчәлекләре</w:t>
      </w:r>
    </w:p>
    <w:p w:rsidR="00A44BEC" w:rsidRPr="00A44BEC" w:rsidRDefault="00A44BEC" w:rsidP="00A44BEC">
      <w:pPr>
        <w:spacing w:after="0" w:line="240" w:lineRule="auto"/>
        <w:ind w:firstLine="851"/>
        <w:contextualSpacing/>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Һ.Такташның  “Урман”,“Пи-би-бип”,”Болай гади җыр гына”</w:t>
      </w:r>
      <w:r w:rsidRPr="00A44BEC">
        <w:rPr>
          <w:rFonts w:ascii="Times New Roman" w:hAnsi="Times New Roman"/>
          <w:sz w:val="24"/>
          <w:szCs w:val="24"/>
          <w:lang w:val="tt-RU" w:eastAsia="ru-RU" w:bidi="en-US"/>
        </w:rPr>
        <w:t xml:space="preserve"> шигырьлә-</w:t>
      </w:r>
    </w:p>
    <w:p w:rsidR="00A44BEC" w:rsidRPr="00A44BEC" w:rsidRDefault="00A44BEC" w:rsidP="00A44BEC">
      <w:pPr>
        <w:spacing w:after="0" w:line="240" w:lineRule="auto"/>
        <w:ind w:firstLine="851"/>
        <w:contextualSpacing/>
        <w:rPr>
          <w:rFonts w:ascii="Times New Roman" w:hAnsi="Times New Roman"/>
          <w:b/>
          <w:sz w:val="24"/>
          <w:szCs w:val="24"/>
          <w:lang w:val="tt-RU" w:eastAsia="ru-RU" w:bidi="en-US"/>
        </w:rPr>
      </w:pPr>
      <w:r w:rsidRPr="00A44BEC">
        <w:rPr>
          <w:rFonts w:ascii="Times New Roman" w:hAnsi="Times New Roman"/>
          <w:sz w:val="24"/>
          <w:szCs w:val="24"/>
          <w:lang w:val="tt-RU" w:eastAsia="ru-RU" w:bidi="en-US"/>
        </w:rPr>
        <w:t xml:space="preserve">рендә  лирик герой, образлар системасы,  сурәтләү чаралары.    </w:t>
      </w:r>
    </w:p>
    <w:p w:rsidR="00A44BEC" w:rsidRPr="00A44BEC" w:rsidRDefault="00A44BEC" w:rsidP="00A44BEC">
      <w:pPr>
        <w:spacing w:after="0" w:line="240" w:lineRule="auto"/>
        <w:ind w:firstLine="851"/>
        <w:contextualSpacing/>
        <w:rPr>
          <w:rFonts w:ascii="Times New Roman" w:hAnsi="Times New Roman"/>
          <w:sz w:val="24"/>
          <w:szCs w:val="24"/>
          <w:lang w:val="tt-RU" w:bidi="en-US"/>
        </w:rPr>
      </w:pPr>
      <w:r w:rsidRPr="00A44BEC">
        <w:rPr>
          <w:rFonts w:ascii="Times New Roman" w:hAnsi="Times New Roman"/>
          <w:b/>
          <w:sz w:val="24"/>
          <w:szCs w:val="24"/>
          <w:lang w:val="be-BY" w:bidi="en-US"/>
        </w:rPr>
        <w:t>И.Газиның  «Кояш артыннан киткән тургай”</w:t>
      </w:r>
      <w:r w:rsidRPr="00A44BEC">
        <w:rPr>
          <w:rFonts w:ascii="Times New Roman" w:hAnsi="Times New Roman"/>
          <w:sz w:val="24"/>
          <w:szCs w:val="24"/>
          <w:lang w:val="be-BY" w:bidi="en-US"/>
        </w:rPr>
        <w:t xml:space="preserve"> хикәясе. Сурәтләү обь</w:t>
      </w:r>
      <w:r w:rsidRPr="00A44BEC">
        <w:rPr>
          <w:rFonts w:ascii="Times New Roman" w:hAnsi="Times New Roman"/>
          <w:sz w:val="24"/>
          <w:szCs w:val="24"/>
          <w:lang w:val="tt-RU" w:bidi="en-US"/>
        </w:rPr>
        <w:t xml:space="preserve">екты, </w:t>
      </w:r>
    </w:p>
    <w:p w:rsidR="00A44BEC" w:rsidRPr="00A44BEC" w:rsidRDefault="00A44BEC" w:rsidP="00A44BEC">
      <w:pPr>
        <w:spacing w:after="0" w:line="240" w:lineRule="auto"/>
        <w:ind w:firstLine="851"/>
        <w:contextualSpacing/>
        <w:rPr>
          <w:rFonts w:ascii="Times New Roman" w:hAnsi="Times New Roman"/>
          <w:b/>
          <w:sz w:val="24"/>
          <w:szCs w:val="24"/>
          <w:lang w:val="be-BY" w:bidi="en-US"/>
        </w:rPr>
      </w:pPr>
      <w:r w:rsidRPr="00A44BEC">
        <w:rPr>
          <w:rFonts w:ascii="Times New Roman" w:hAnsi="Times New Roman"/>
          <w:sz w:val="24"/>
          <w:szCs w:val="24"/>
          <w:lang w:val="tt-RU" w:bidi="en-US"/>
        </w:rPr>
        <w:t xml:space="preserve">хикәяләүче образы, сурәтләү алымнары.  </w:t>
      </w:r>
      <w:r w:rsidRPr="00A44BEC">
        <w:rPr>
          <w:rFonts w:ascii="Times New Roman" w:hAnsi="Times New Roman"/>
          <w:b/>
          <w:sz w:val="24"/>
          <w:szCs w:val="24"/>
          <w:lang w:val="be-BY" w:bidi="en-US"/>
        </w:rPr>
        <w:t xml:space="preserve"> </w:t>
      </w:r>
    </w:p>
    <w:p w:rsidR="00A44BEC" w:rsidRPr="00A44BEC" w:rsidRDefault="00A44BEC" w:rsidP="00A44BEC">
      <w:pPr>
        <w:spacing w:after="0" w:line="240" w:lineRule="auto"/>
        <w:ind w:firstLine="851"/>
        <w:outlineLvl w:val="0"/>
        <w:rPr>
          <w:rFonts w:ascii="Times New Roman" w:hAnsi="Times New Roman"/>
          <w:b/>
          <w:sz w:val="24"/>
          <w:szCs w:val="24"/>
          <w:lang w:val="be-BY" w:eastAsia="ru-RU" w:bidi="en-US"/>
        </w:rPr>
      </w:pPr>
      <w:r w:rsidRPr="00A44BEC">
        <w:rPr>
          <w:rFonts w:ascii="Times New Roman" w:hAnsi="Times New Roman"/>
          <w:b/>
          <w:sz w:val="24"/>
          <w:szCs w:val="24"/>
          <w:lang w:val="be-BY" w:eastAsia="ru-RU" w:bidi="en-US"/>
        </w:rPr>
        <w:t xml:space="preserve">Р.Батулланың «Имче», “Көчек”,”Чагыр”  </w:t>
      </w:r>
      <w:r w:rsidRPr="00A44BEC">
        <w:rPr>
          <w:rFonts w:ascii="Times New Roman" w:hAnsi="Times New Roman"/>
          <w:sz w:val="24"/>
          <w:szCs w:val="24"/>
          <w:lang w:val="be-BY" w:eastAsia="ru-RU" w:bidi="en-US"/>
        </w:rPr>
        <w:t>хикәяләре</w:t>
      </w:r>
      <w:r w:rsidRPr="00A44BEC">
        <w:rPr>
          <w:rFonts w:ascii="Times New Roman" w:hAnsi="Times New Roman"/>
          <w:b/>
          <w:sz w:val="24"/>
          <w:szCs w:val="24"/>
          <w:lang w:val="be-BY" w:eastAsia="ru-RU" w:bidi="en-US"/>
        </w:rPr>
        <w:t xml:space="preserve">. </w:t>
      </w:r>
      <w:r w:rsidRPr="00A44BEC">
        <w:rPr>
          <w:rFonts w:ascii="Times New Roman" w:hAnsi="Times New Roman"/>
          <w:sz w:val="24"/>
          <w:szCs w:val="24"/>
          <w:lang w:val="be-BY" w:eastAsia="ru-RU" w:bidi="en-US"/>
        </w:rPr>
        <w:t xml:space="preserve"> Тукайның балачагы ту</w:t>
      </w:r>
      <w:r w:rsidRPr="00A44BEC">
        <w:rPr>
          <w:rFonts w:ascii="Times New Roman" w:hAnsi="Times New Roman"/>
          <w:sz w:val="24"/>
          <w:szCs w:val="24"/>
          <w:lang w:val="tt-RU" w:eastAsia="ru-RU" w:bidi="en-US"/>
        </w:rPr>
        <w:t>рында</w:t>
      </w:r>
      <w:r w:rsidRPr="00A44BEC">
        <w:rPr>
          <w:rFonts w:ascii="Times New Roman" w:hAnsi="Times New Roman"/>
          <w:sz w:val="24"/>
          <w:szCs w:val="24"/>
          <w:lang w:val="be-BY" w:eastAsia="ru-RU" w:bidi="en-US"/>
        </w:rPr>
        <w:t xml:space="preserve">  автор уйланмалары,  күзаллавы.  </w:t>
      </w:r>
      <w:r w:rsidRPr="00A44BEC">
        <w:rPr>
          <w:rFonts w:ascii="Times New Roman" w:hAnsi="Times New Roman"/>
          <w:b/>
          <w:sz w:val="24"/>
          <w:szCs w:val="24"/>
          <w:lang w:val="be-BY" w:eastAsia="ru-RU" w:bidi="en-US"/>
        </w:rPr>
        <w:t xml:space="preserve"> </w:t>
      </w:r>
    </w:p>
    <w:p w:rsidR="00A44BEC" w:rsidRPr="00A44BEC" w:rsidRDefault="00A44BEC" w:rsidP="00A44BEC">
      <w:pPr>
        <w:spacing w:after="0" w:line="240" w:lineRule="auto"/>
        <w:ind w:firstLine="851"/>
        <w:rPr>
          <w:rFonts w:ascii="Times New Roman" w:hAnsi="Times New Roman"/>
          <w:b/>
          <w:sz w:val="24"/>
          <w:szCs w:val="24"/>
          <w:lang w:val="be-BY" w:eastAsia="ru-RU" w:bidi="en-US"/>
        </w:rPr>
      </w:pPr>
      <w:r w:rsidRPr="00A44BEC">
        <w:rPr>
          <w:rFonts w:ascii="Times New Roman" w:hAnsi="Times New Roman"/>
          <w:b/>
          <w:sz w:val="24"/>
          <w:szCs w:val="24"/>
          <w:lang w:val="be-BY" w:eastAsia="ru-RU" w:bidi="en-US"/>
        </w:rPr>
        <w:lastRenderedPageBreak/>
        <w:t xml:space="preserve">Ф.Яруллинның “Ак төнбоек” </w:t>
      </w:r>
      <w:r w:rsidRPr="00A44BEC">
        <w:rPr>
          <w:rFonts w:ascii="Times New Roman" w:hAnsi="Times New Roman"/>
          <w:sz w:val="24"/>
          <w:szCs w:val="24"/>
          <w:lang w:val="be-BY" w:eastAsia="ru-RU" w:bidi="en-US"/>
        </w:rPr>
        <w:t>хикәясе</w:t>
      </w:r>
      <w:r w:rsidRPr="00A44BEC">
        <w:rPr>
          <w:rFonts w:ascii="Times New Roman" w:hAnsi="Times New Roman"/>
          <w:b/>
          <w:sz w:val="24"/>
          <w:szCs w:val="24"/>
          <w:lang w:val="be-BY" w:eastAsia="ru-RU" w:bidi="en-US"/>
        </w:rPr>
        <w:t>.</w:t>
      </w:r>
      <w:r w:rsidRPr="00A44BEC">
        <w:rPr>
          <w:rFonts w:ascii="Times New Roman" w:hAnsi="Times New Roman"/>
          <w:sz w:val="24"/>
          <w:szCs w:val="24"/>
          <w:lang w:val="tt-RU" w:eastAsia="ru-RU" w:bidi="en-US"/>
        </w:rPr>
        <w:t xml:space="preserve"> Вакыйга, геройлар. Конфликт һәм сюжет  этаплары. Хикәяләү алымнары.     </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Р.Миңнуллинның  ”Энекәш кирәк миңа!”, “Әни, мин көчек күрдем”,   “Шундый минем туган ягым”, “Кайтыйк ла үзебезгә!”  </w:t>
      </w:r>
      <w:r w:rsidRPr="00A44BEC">
        <w:rPr>
          <w:rFonts w:ascii="Times New Roman" w:hAnsi="Times New Roman"/>
          <w:sz w:val="24"/>
          <w:szCs w:val="24"/>
          <w:lang w:val="tt-RU" w:eastAsia="ru-RU" w:bidi="en-US"/>
        </w:rPr>
        <w:t>шигырьләре.  Балачакны   гәүдәләндергән  образлар; әсәр геройлары һәм лирик герой образы, аларның хис-кичерешләре.   Сурәтләү  чаралары</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         Лиро-эпик жанр – баллада.  </w:t>
      </w:r>
      <w:r w:rsidRPr="00A44BEC">
        <w:rPr>
          <w:rFonts w:ascii="Times New Roman" w:hAnsi="Times New Roman"/>
          <w:sz w:val="24"/>
          <w:szCs w:val="24"/>
          <w:lang w:val="tt-RU" w:eastAsia="ru-RU" w:bidi="en-US"/>
        </w:rPr>
        <w:t>Образлар системасы:  табигать, тереклек, кеше 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w:t>
      </w:r>
      <w:r w:rsidRPr="00A44BEC">
        <w:rPr>
          <w:rFonts w:ascii="Times New Roman" w:hAnsi="Times New Roman"/>
          <w:b/>
          <w:bCs/>
          <w:sz w:val="24"/>
          <w:szCs w:val="24"/>
          <w:lang w:val="be-BY" w:eastAsia="ru-RU" w:bidi="en-US"/>
        </w:rPr>
        <w:t xml:space="preserve">М.Җәлил. «Сандугач һәм чишмә» </w:t>
      </w:r>
      <w:r w:rsidRPr="00A44BEC">
        <w:rPr>
          <w:rFonts w:ascii="Times New Roman" w:hAnsi="Times New Roman"/>
          <w:bCs/>
          <w:sz w:val="24"/>
          <w:szCs w:val="24"/>
          <w:lang w:val="be-BY" w:eastAsia="ru-RU" w:bidi="en-US"/>
        </w:rPr>
        <w:t>балладасы.</w:t>
      </w:r>
      <w:r w:rsidRPr="00A44BEC">
        <w:rPr>
          <w:rFonts w:ascii="Times New Roman" w:hAnsi="Times New Roman"/>
          <w:b/>
          <w:bCs/>
          <w:sz w:val="24"/>
          <w:szCs w:val="24"/>
          <w:lang w:val="be-BY" w:eastAsia="ru-RU" w:bidi="en-US"/>
        </w:rPr>
        <w:t xml:space="preserve"> </w:t>
      </w:r>
      <w:r w:rsidRPr="00A44BEC">
        <w:rPr>
          <w:rFonts w:ascii="Times New Roman" w:hAnsi="Times New Roman"/>
          <w:bCs/>
          <w:sz w:val="24"/>
          <w:szCs w:val="24"/>
          <w:lang w:val="be-BY" w:eastAsia="ru-RU" w:bidi="en-US"/>
        </w:rPr>
        <w:t>Әсәрнең төзелеше, геройлары. Символик образлар, халык авыз иҗаты белән аваздашлык</w:t>
      </w:r>
    </w:p>
    <w:p w:rsidR="00A44BEC" w:rsidRPr="00A44BEC" w:rsidRDefault="00A44BEC" w:rsidP="00A44BEC">
      <w:pPr>
        <w:spacing w:after="0" w:line="240" w:lineRule="auto"/>
        <w:ind w:firstLine="851"/>
        <w:rPr>
          <w:rFonts w:ascii="Times New Roman" w:hAnsi="Times New Roman"/>
          <w:b/>
          <w:bCs/>
          <w:sz w:val="24"/>
          <w:szCs w:val="24"/>
          <w:lang w:val="be-BY" w:eastAsia="ru-RU" w:bidi="en-US"/>
        </w:rPr>
      </w:pPr>
      <w:r w:rsidRPr="00A44BEC">
        <w:rPr>
          <w:rFonts w:ascii="Times New Roman" w:hAnsi="Times New Roman"/>
          <w:b/>
          <w:bCs/>
          <w:sz w:val="24"/>
          <w:szCs w:val="24"/>
          <w:lang w:val="be-BY" w:eastAsia="ru-RU" w:bidi="en-US"/>
        </w:rPr>
        <w:t>Илдар Юзеев. “Бакчачы турында баллада”</w:t>
      </w:r>
      <w:r w:rsidRPr="00A44BEC">
        <w:rPr>
          <w:rFonts w:ascii="Times New Roman" w:hAnsi="Times New Roman"/>
          <w:b/>
          <w:sz w:val="24"/>
          <w:szCs w:val="24"/>
          <w:lang w:val="tt-RU" w:eastAsia="ru-RU" w:bidi="en-US"/>
        </w:rPr>
        <w:t>,</w:t>
      </w:r>
      <w:r w:rsidRPr="00A44BEC">
        <w:rPr>
          <w:rFonts w:ascii="Times New Roman" w:hAnsi="Times New Roman"/>
          <w:b/>
          <w:bCs/>
          <w:sz w:val="24"/>
          <w:szCs w:val="24"/>
          <w:lang w:val="be-BY" w:eastAsia="ru-RU" w:bidi="en-US"/>
        </w:rPr>
        <w:t xml:space="preserve">“Йолдыз кашка турында  баллада”.  </w:t>
      </w:r>
      <w:r w:rsidRPr="00A44BEC">
        <w:rPr>
          <w:rFonts w:ascii="Times New Roman" w:hAnsi="Times New Roman"/>
          <w:bCs/>
          <w:sz w:val="24"/>
          <w:szCs w:val="24"/>
          <w:lang w:val="be-BY" w:eastAsia="ru-RU" w:bidi="en-US"/>
        </w:rPr>
        <w:t>Фантастик</w:t>
      </w:r>
      <w:r w:rsidRPr="00A44BEC">
        <w:rPr>
          <w:rFonts w:ascii="Times New Roman" w:hAnsi="Times New Roman"/>
          <w:b/>
          <w:bCs/>
          <w:sz w:val="24"/>
          <w:szCs w:val="24"/>
          <w:lang w:val="be-BY" w:eastAsia="ru-RU" w:bidi="en-US"/>
        </w:rPr>
        <w:t xml:space="preserve">  </w:t>
      </w:r>
      <w:r w:rsidRPr="00A44BEC">
        <w:rPr>
          <w:rFonts w:ascii="Times New Roman" w:hAnsi="Times New Roman"/>
          <w:bCs/>
          <w:sz w:val="24"/>
          <w:szCs w:val="24"/>
          <w:lang w:val="be-BY" w:eastAsia="ru-RU" w:bidi="en-US"/>
        </w:rPr>
        <w:t>вакыйгаларда һәм символик образларда реал</w:t>
      </w:r>
      <w:r w:rsidRPr="00A44BEC">
        <w:rPr>
          <w:rFonts w:ascii="Times New Roman" w:hAnsi="Times New Roman"/>
          <w:bCs/>
          <w:sz w:val="24"/>
          <w:szCs w:val="24"/>
          <w:lang w:val="ru-RU" w:eastAsia="ru-RU" w:bidi="en-US"/>
        </w:rPr>
        <w:t>ь</w:t>
      </w:r>
      <w:r w:rsidRPr="00A44BEC">
        <w:rPr>
          <w:rFonts w:ascii="Times New Roman" w:hAnsi="Times New Roman"/>
          <w:bCs/>
          <w:sz w:val="24"/>
          <w:szCs w:val="24"/>
          <w:lang w:val="tt-RU" w:eastAsia="ru-RU" w:bidi="en-US"/>
        </w:rPr>
        <w:t xml:space="preserve">лекне тасвирлау. Героик яңгыраш, образлар системасы.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w:t>
      </w:r>
      <w:r w:rsidRPr="00A44BEC">
        <w:rPr>
          <w:rFonts w:ascii="Times New Roman" w:hAnsi="Times New Roman"/>
          <w:b/>
          <w:sz w:val="24"/>
          <w:szCs w:val="24"/>
          <w:lang w:val="tt-RU" w:eastAsia="ru-RU" w:bidi="en-US"/>
        </w:rPr>
        <w:t xml:space="preserve">Эпик төр жанры – роман. </w:t>
      </w:r>
      <w:r w:rsidRPr="00A44BEC">
        <w:rPr>
          <w:rFonts w:ascii="Times New Roman" w:hAnsi="Times New Roman"/>
          <w:sz w:val="24"/>
          <w:szCs w:val="24"/>
          <w:lang w:val="tt-RU" w:eastAsia="ru-RU" w:bidi="en-US"/>
        </w:rPr>
        <w:t>Сюжет һәм композиция  үзенчәлеге; катлаулы, каршылыклы тормыш күренешләре; геройларның язмышларын, кичерешләрен тулы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итеп тасвирлау.</w:t>
      </w:r>
    </w:p>
    <w:p w:rsidR="00A44BEC" w:rsidRPr="00A44BEC" w:rsidRDefault="00A44BEC" w:rsidP="00A44BEC">
      <w:pPr>
        <w:spacing w:after="0" w:line="240" w:lineRule="auto"/>
        <w:ind w:firstLine="851"/>
        <w:rPr>
          <w:rFonts w:ascii="Times New Roman" w:hAnsi="Times New Roman"/>
          <w:sz w:val="24"/>
          <w:szCs w:val="24"/>
          <w:lang w:val="be-BY" w:eastAsia="ru-RU" w:bidi="en-US"/>
        </w:rPr>
      </w:pPr>
      <w:r w:rsidRPr="00A44BEC">
        <w:rPr>
          <w:rFonts w:ascii="Times New Roman" w:hAnsi="Times New Roman"/>
          <w:b/>
          <w:sz w:val="24"/>
          <w:szCs w:val="24"/>
          <w:lang w:val="be-BY" w:eastAsia="ru-RU" w:bidi="en-US"/>
        </w:rPr>
        <w:t>Ә.Фәйзи “Тукай”</w:t>
      </w:r>
      <w:r w:rsidRPr="00A44BEC">
        <w:rPr>
          <w:rFonts w:ascii="Times New Roman" w:hAnsi="Times New Roman"/>
          <w:sz w:val="24"/>
          <w:szCs w:val="24"/>
          <w:lang w:val="be-BY" w:eastAsia="ru-RU" w:bidi="en-US"/>
        </w:rPr>
        <w:t xml:space="preserve"> романы</w:t>
      </w:r>
      <w:r w:rsidRPr="00A44BEC">
        <w:rPr>
          <w:rFonts w:ascii="Times New Roman" w:hAnsi="Times New Roman"/>
          <w:b/>
          <w:sz w:val="24"/>
          <w:szCs w:val="24"/>
          <w:lang w:val="be-BY" w:eastAsia="ru-RU" w:bidi="en-US"/>
        </w:rPr>
        <w:t xml:space="preserve"> </w:t>
      </w:r>
      <w:r w:rsidRPr="00A44BEC">
        <w:rPr>
          <w:rFonts w:ascii="Times New Roman" w:hAnsi="Times New Roman"/>
          <w:sz w:val="24"/>
          <w:szCs w:val="24"/>
          <w:lang w:val="be-BY" w:eastAsia="ru-RU" w:bidi="en-US"/>
        </w:rPr>
        <w:t xml:space="preserve"> (өзекләр). Язучының  тормышы һәм иҗаты</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sz w:val="24"/>
          <w:szCs w:val="24"/>
          <w:lang w:val="be-BY" w:eastAsia="ru-RU" w:bidi="en-US"/>
        </w:rPr>
        <w:t>турында кыскача белешмә.  Тукайның тормыш юлын өйрәнү һәм  романның язылу тарихы</w:t>
      </w:r>
      <w:r w:rsidRPr="00A44BEC">
        <w:rPr>
          <w:rFonts w:ascii="Times New Roman" w:hAnsi="Times New Roman"/>
          <w:b/>
          <w:sz w:val="24"/>
          <w:szCs w:val="24"/>
          <w:lang w:val="be-BY" w:eastAsia="ru-RU" w:bidi="en-US"/>
        </w:rPr>
        <w:t>.</w:t>
      </w:r>
      <w:r w:rsidRPr="00A44BEC">
        <w:rPr>
          <w:rFonts w:ascii="Times New Roman" w:hAnsi="Times New Roman"/>
          <w:sz w:val="24"/>
          <w:szCs w:val="24"/>
          <w:lang w:val="be-BY" w:eastAsia="ru-RU" w:bidi="en-US"/>
        </w:rPr>
        <w:t xml:space="preserve">  “Исемдә калганнар” әсәре  һәм </w:t>
      </w:r>
      <w:r w:rsidRPr="00A44BEC">
        <w:rPr>
          <w:rFonts w:ascii="Times New Roman" w:hAnsi="Times New Roman"/>
          <w:b/>
          <w:sz w:val="24"/>
          <w:szCs w:val="24"/>
          <w:lang w:val="be-BY" w:eastAsia="ru-RU" w:bidi="en-US"/>
        </w:rPr>
        <w:t xml:space="preserve"> </w:t>
      </w:r>
      <w:r w:rsidRPr="00A44BEC">
        <w:rPr>
          <w:rFonts w:ascii="Times New Roman" w:hAnsi="Times New Roman"/>
          <w:sz w:val="24"/>
          <w:szCs w:val="24"/>
          <w:lang w:val="be-BY" w:eastAsia="ru-RU" w:bidi="en-US"/>
        </w:rPr>
        <w:t>Г. Тукайның тулы биографиясе белән бәйләп  нәтиҗәләр ясау.</w:t>
      </w:r>
      <w:r w:rsidRPr="00A44BEC">
        <w:rPr>
          <w:rFonts w:ascii="Times New Roman" w:hAnsi="Times New Roman"/>
          <w:b/>
          <w:sz w:val="24"/>
          <w:szCs w:val="24"/>
          <w:lang w:val="be-BY" w:eastAsia="ru-RU" w:bidi="en-US"/>
        </w:rPr>
        <w:t xml:space="preserve">     </w:t>
      </w:r>
    </w:p>
    <w:p w:rsidR="00C470C0" w:rsidRDefault="00A44BEC" w:rsidP="00A44BEC">
      <w:pPr>
        <w:spacing w:after="0" w:line="240" w:lineRule="auto"/>
        <w:ind w:firstLine="851"/>
        <w:rPr>
          <w:rFonts w:ascii="Times New Roman" w:hAnsi="Times New Roman"/>
          <w:b/>
          <w:sz w:val="24"/>
          <w:szCs w:val="24"/>
          <w:lang w:val="tt-RU" w:bidi="en-US"/>
        </w:rPr>
      </w:pPr>
      <w:r w:rsidRPr="00A44BEC">
        <w:rPr>
          <w:rFonts w:ascii="Times New Roman" w:hAnsi="Times New Roman"/>
          <w:b/>
          <w:sz w:val="24"/>
          <w:szCs w:val="24"/>
          <w:lang w:val="tt-RU" w:eastAsia="ru-RU" w:bidi="en-US"/>
        </w:rPr>
        <w:t>Бәйләнешле сөйләм үстерү</w:t>
      </w:r>
      <w:r w:rsidRPr="00A44BEC">
        <w:rPr>
          <w:rFonts w:ascii="Times New Roman" w:hAnsi="Times New Roman"/>
          <w:b/>
          <w:sz w:val="24"/>
          <w:szCs w:val="24"/>
          <w:lang w:val="tt-RU" w:bidi="en-US"/>
        </w:rPr>
        <w:t>.</w:t>
      </w:r>
    </w:p>
    <w:p w:rsidR="00DA5120" w:rsidRDefault="00DA5120" w:rsidP="00A44BEC">
      <w:pPr>
        <w:spacing w:after="0" w:line="240" w:lineRule="auto"/>
        <w:ind w:firstLine="851"/>
        <w:rPr>
          <w:rFonts w:ascii="Times New Roman" w:hAnsi="Times New Roman"/>
          <w:b/>
          <w:sz w:val="24"/>
          <w:szCs w:val="24"/>
          <w:lang w:val="tt-RU" w:bidi="en-US"/>
        </w:rPr>
      </w:pP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0"/>
        <w:gridCol w:w="4659"/>
        <w:gridCol w:w="2301"/>
        <w:gridCol w:w="2207"/>
        <w:gridCol w:w="1116"/>
        <w:gridCol w:w="1439"/>
      </w:tblGrid>
      <w:tr w:rsidR="00DA5120" w:rsidRPr="00DA5120" w:rsidTr="00DA5120">
        <w:trPr>
          <w:jc w:val="center"/>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w:t>
            </w:r>
          </w:p>
        </w:tc>
        <w:tc>
          <w:tcPr>
            <w:tcW w:w="46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Темалар</w:t>
            </w:r>
          </w:p>
        </w:tc>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Әсәрләрне өйрәнү</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Дәрестән тыш уку</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Бәйләнешле сөйләм үстерү</w:t>
            </w:r>
          </w:p>
        </w:tc>
      </w:tr>
      <w:tr w:rsidR="00DA5120" w:rsidRPr="00DA5120" w:rsidTr="00DA5120">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rPr>
                <w:rFonts w:ascii="Times New Roman" w:eastAsia="Calibri" w:hAnsi="Times New Roman"/>
                <w:b/>
                <w:lang w:val="tt-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rPr>
                <w:rFonts w:ascii="Times New Roman" w:eastAsia="Calibri" w:hAnsi="Times New Roman"/>
                <w:b/>
                <w:lang w:val="tt-RU"/>
              </w:rPr>
            </w:pP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Төп программада әсәрләрне өйрәнү өчен каралган</w:t>
            </w:r>
          </w:p>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 xml:space="preserve"> сәгать саны</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jc w:val="center"/>
              <w:rPr>
                <w:rFonts w:ascii="Times New Roman" w:eastAsia="Calibri" w:hAnsi="Times New Roman"/>
                <w:lang w:val="tt-RU"/>
              </w:rPr>
            </w:pPr>
            <w:r w:rsidRPr="0029222E">
              <w:rPr>
                <w:rFonts w:ascii="Times New Roman" w:eastAsia="Calibri" w:hAnsi="Times New Roman"/>
                <w:lang w:val="tt-RU"/>
              </w:rPr>
              <w:t>Эш программасындагы сәгать саны</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rPr>
                <w:rFonts w:ascii="Times New Roman" w:eastAsia="Calibri" w:hAnsi="Times New Roman"/>
                <w:lang w:val="tt-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A5120" w:rsidRPr="0029222E" w:rsidRDefault="00DA5120" w:rsidP="00DA5120">
            <w:pPr>
              <w:spacing w:after="0" w:line="240" w:lineRule="auto"/>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shd w:val="clear" w:color="auto" w:fill="auto"/>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c>
          <w:tcPr>
            <w:tcW w:w="4659" w:type="dxa"/>
            <w:tcBorders>
              <w:top w:val="single" w:sz="4" w:space="0" w:color="auto"/>
              <w:left w:val="single" w:sz="4" w:space="0" w:color="auto"/>
              <w:bottom w:val="single" w:sz="4" w:space="0" w:color="auto"/>
              <w:right w:val="single" w:sz="4" w:space="0" w:color="auto"/>
            </w:tcBorders>
            <w:shd w:val="clear" w:color="auto" w:fill="auto"/>
          </w:tcPr>
          <w:p w:rsidR="00DA5120" w:rsidRPr="00DA5120" w:rsidRDefault="00DA5120" w:rsidP="00DA5120">
            <w:pPr>
              <w:spacing w:after="0"/>
              <w:rPr>
                <w:rFonts w:ascii="Times New Roman" w:eastAsia="Calibri" w:hAnsi="Times New Roman"/>
                <w:lang w:val="tt-RU"/>
              </w:rPr>
            </w:pPr>
            <w:proofErr w:type="spellStart"/>
            <w:r w:rsidRPr="00DA5120">
              <w:rPr>
                <w:rFonts w:ascii="Times New Roman" w:eastAsia="Calibri" w:hAnsi="Times New Roman"/>
                <w:lang w:val="ru-RU"/>
              </w:rPr>
              <w:t>Мифлар</w:t>
            </w:r>
            <w:proofErr w:type="spellEnd"/>
            <w:r w:rsidRPr="00DA5120">
              <w:rPr>
                <w:rFonts w:ascii="Times New Roman" w:eastAsia="Calibri" w:hAnsi="Times New Roman"/>
                <w:lang w:val="ru-RU"/>
              </w:rPr>
              <w:t>.</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ru-RU"/>
              </w:rPr>
            </w:pPr>
            <w:r w:rsidRPr="00DA5120">
              <w:rPr>
                <w:rFonts w:ascii="Times New Roman" w:eastAsia="Calibri" w:hAnsi="Times New Roman"/>
                <w:lang w:val="tt-RU"/>
              </w:rPr>
              <w:t>Практик дәрес. Форма, эчтәлек, анализ ясау, тема, проблема, идея, сю</w:t>
            </w:r>
            <w:proofErr w:type="spellStart"/>
            <w:r w:rsidRPr="00DA5120">
              <w:rPr>
                <w:rFonts w:ascii="Times New Roman" w:eastAsia="Calibri" w:hAnsi="Times New Roman"/>
                <w:lang w:val="ru-RU"/>
              </w:rPr>
              <w:t>жет</w:t>
            </w:r>
            <w:proofErr w:type="spellEnd"/>
            <w:r w:rsidRPr="00DA5120">
              <w:rPr>
                <w:rFonts w:ascii="Times New Roman" w:eastAsia="Calibri" w:hAnsi="Times New Roman"/>
                <w:lang w:val="ru-RU"/>
              </w:rPr>
              <w:t>, композиция, конфликт.</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КАЮМ Насыйриның “Әбүгалисина” повесте.</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Г.Ибраһимовның “Алмачуар” хикәясе.</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5</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5</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Г.Рәхимнең “Яз әкиятләре” хикәясе.</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6</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 xml:space="preserve">Дәрдемәнднең “Видагъ”, «Каләмгә хитаб” шигырьләре. </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5</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7</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С.Рәмиеның “Уку”, “Авыл”  шигырьләре .</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5</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8</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Г.Камалның “Беренче театр” комедиясе.</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9</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Г.Тукай “Исемдә калганнар” әсәре.</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5</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10</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 xml:space="preserve">Практик дәрес. Лирик </w:t>
            </w:r>
            <w:r w:rsidRPr="00DA5120">
              <w:rPr>
                <w:rFonts w:ascii="Times New Roman" w:eastAsia="Calibri" w:hAnsi="Times New Roman"/>
                <w:lang w:val="ru-RU"/>
              </w:rPr>
              <w:t>жанр</w:t>
            </w:r>
            <w:r w:rsidRPr="00DA5120">
              <w:rPr>
                <w:rFonts w:ascii="Times New Roman" w:eastAsia="Calibri" w:hAnsi="Times New Roman"/>
                <w:lang w:val="tt-RU"/>
              </w:rPr>
              <w:t>лар.</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11</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 xml:space="preserve">Һ.Такташ “Урман”, “Пи-би-бип”, “Болай гади </w:t>
            </w:r>
            <w:r w:rsidRPr="00DA5120">
              <w:rPr>
                <w:rFonts w:ascii="Times New Roman" w:eastAsia="Calibri" w:hAnsi="Times New Roman"/>
                <w:lang w:val="tt-RU"/>
              </w:rPr>
              <w:lastRenderedPageBreak/>
              <w:t>җыр гына” шигырьләре.</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lastRenderedPageBreak/>
              <w:t>4</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lastRenderedPageBreak/>
              <w:t>12</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Ибраһим Гази хикәяләре. “Кояш артыннан киткән тургай”.</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13</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 xml:space="preserve">Р.Батулланың “Имче”, “Көчек”, “Чагыр” хикәяләре. </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14</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Фәнис Яруллин шигырьләре:  “Ак төнбоек” хикәясе.</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15</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Р. Миңнуллин шигырьләре: “Энекәш кирәк миңа!”, “Әни, мин көчек күрдем!”, “Шундый минем туган ягым”, “Кайтыйк ла үзебезгә!”</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4</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16</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Лиро-эпик жанр-баллада. М.Җәлил “Сандугач һәм чишмә балладасы”</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2</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17</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 xml:space="preserve">Илдар Юзеев “Бакчачы турында баллада”, </w:t>
            </w:r>
          </w:p>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 Җирән кашка турында баллада”.</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5</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18</w:t>
            </w:r>
          </w:p>
        </w:tc>
        <w:tc>
          <w:tcPr>
            <w:tcW w:w="4659" w:type="dxa"/>
            <w:tcBorders>
              <w:top w:val="single" w:sz="4" w:space="0" w:color="auto"/>
              <w:left w:val="single" w:sz="4" w:space="0" w:color="auto"/>
              <w:bottom w:val="single" w:sz="4" w:space="0" w:color="auto"/>
              <w:right w:val="single" w:sz="4" w:space="0" w:color="auto"/>
            </w:tcBorders>
          </w:tcPr>
          <w:p w:rsidR="00DA5120" w:rsidRPr="00DA5120" w:rsidRDefault="00DA5120" w:rsidP="00DA5120">
            <w:pPr>
              <w:spacing w:after="0"/>
              <w:rPr>
                <w:rFonts w:ascii="Times New Roman" w:eastAsia="Calibri" w:hAnsi="Times New Roman"/>
                <w:lang w:val="tt-RU"/>
              </w:rPr>
            </w:pPr>
            <w:r w:rsidRPr="00DA5120">
              <w:rPr>
                <w:rFonts w:ascii="Times New Roman" w:eastAsia="Calibri" w:hAnsi="Times New Roman"/>
                <w:lang w:val="tt-RU"/>
              </w:rPr>
              <w:t xml:space="preserve">Эпик төр </w:t>
            </w:r>
            <w:r w:rsidRPr="00DA5120">
              <w:rPr>
                <w:rFonts w:ascii="Times New Roman" w:eastAsia="Calibri" w:hAnsi="Times New Roman"/>
                <w:lang w:val="ru-RU"/>
              </w:rPr>
              <w:t>жанры- роман.</w:t>
            </w:r>
            <w:r w:rsidRPr="00DA5120">
              <w:rPr>
                <w:rFonts w:ascii="Times New Roman" w:eastAsia="Calibri" w:hAnsi="Times New Roman"/>
                <w:lang w:val="tt-RU"/>
              </w:rPr>
              <w:t xml:space="preserve"> Әхмәт Фәйзи “Тукай” романы.</w:t>
            </w:r>
          </w:p>
        </w:tc>
        <w:tc>
          <w:tcPr>
            <w:tcW w:w="2301"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5</w:t>
            </w:r>
          </w:p>
        </w:tc>
        <w:tc>
          <w:tcPr>
            <w:tcW w:w="2207"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3</w:t>
            </w:r>
          </w:p>
        </w:tc>
        <w:tc>
          <w:tcPr>
            <w:tcW w:w="1116"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p>
        </w:tc>
        <w:tc>
          <w:tcPr>
            <w:tcW w:w="1439" w:type="dxa"/>
            <w:tcBorders>
              <w:top w:val="single" w:sz="4" w:space="0" w:color="auto"/>
              <w:left w:val="single" w:sz="4" w:space="0" w:color="auto"/>
              <w:bottom w:val="single" w:sz="4" w:space="0" w:color="auto"/>
              <w:right w:val="single" w:sz="4" w:space="0" w:color="auto"/>
            </w:tcBorders>
            <w:vAlign w:val="center"/>
          </w:tcPr>
          <w:p w:rsidR="00DA5120" w:rsidRPr="00DA5120" w:rsidRDefault="00DA5120" w:rsidP="00DA5120">
            <w:pPr>
              <w:spacing w:after="0" w:line="240" w:lineRule="auto"/>
              <w:jc w:val="center"/>
              <w:rPr>
                <w:rFonts w:ascii="Times New Roman" w:eastAsia="Calibri" w:hAnsi="Times New Roman"/>
                <w:lang w:val="tt-RU"/>
              </w:rPr>
            </w:pPr>
            <w:r w:rsidRPr="00DA5120">
              <w:rPr>
                <w:rFonts w:ascii="Times New Roman" w:eastAsia="Calibri" w:hAnsi="Times New Roman"/>
                <w:lang w:val="tt-RU"/>
              </w:rPr>
              <w:t>1</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shd w:val="clear" w:color="auto" w:fill="auto"/>
          </w:tcPr>
          <w:p w:rsidR="00DA5120" w:rsidRPr="00DA5120" w:rsidRDefault="00DA5120" w:rsidP="00DA5120">
            <w:pPr>
              <w:spacing w:after="0" w:line="240" w:lineRule="auto"/>
              <w:jc w:val="center"/>
              <w:rPr>
                <w:rFonts w:ascii="Times New Roman" w:eastAsia="Calibri" w:hAnsi="Times New Roman"/>
                <w:lang w:val="tt-RU"/>
              </w:rPr>
            </w:pPr>
          </w:p>
        </w:tc>
        <w:tc>
          <w:tcPr>
            <w:tcW w:w="4659" w:type="dxa"/>
            <w:tcBorders>
              <w:top w:val="single" w:sz="4" w:space="0" w:color="auto"/>
              <w:left w:val="single" w:sz="4" w:space="0" w:color="auto"/>
              <w:bottom w:val="single" w:sz="4" w:space="0" w:color="auto"/>
              <w:right w:val="single" w:sz="4" w:space="0" w:color="auto"/>
            </w:tcBorders>
            <w:shd w:val="clear" w:color="auto" w:fill="auto"/>
          </w:tcPr>
          <w:p w:rsidR="00DA5120" w:rsidRPr="00DA5120" w:rsidRDefault="00DA5120" w:rsidP="00DA5120">
            <w:pPr>
              <w:spacing w:after="0"/>
              <w:rPr>
                <w:rFonts w:ascii="Times New Roman" w:eastAsia="Calibri" w:hAnsi="Times New Roman"/>
                <w:b/>
                <w:lang w:val="tt-RU"/>
              </w:rPr>
            </w:pP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b/>
                <w:lang w:val="tt-RU"/>
              </w:rPr>
            </w:pPr>
            <w:r w:rsidRPr="00DA5120">
              <w:rPr>
                <w:rFonts w:ascii="Times New Roman" w:eastAsia="Calibri" w:hAnsi="Times New Roman"/>
                <w:b/>
                <w:lang w:val="tt-RU"/>
              </w:rPr>
              <w:t>58</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b/>
                <w:lang w:val="tt-RU"/>
              </w:rPr>
            </w:pPr>
            <w:r w:rsidRPr="00DA5120">
              <w:rPr>
                <w:rFonts w:ascii="Times New Roman" w:eastAsia="Calibri" w:hAnsi="Times New Roman"/>
                <w:b/>
                <w:lang w:val="tt-RU"/>
              </w:rPr>
              <w:t>58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b/>
                <w:lang w:val="tt-RU"/>
              </w:rPr>
            </w:pPr>
            <w:r w:rsidRPr="00DA5120">
              <w:rPr>
                <w:rFonts w:ascii="Times New Roman" w:eastAsia="Calibri" w:hAnsi="Times New Roman"/>
                <w:b/>
                <w:lang w:val="tt-RU"/>
              </w:rPr>
              <w:t>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b/>
                <w:lang w:val="tt-RU"/>
              </w:rPr>
            </w:pPr>
            <w:r w:rsidRPr="00DA5120">
              <w:rPr>
                <w:rFonts w:ascii="Times New Roman" w:eastAsia="Calibri" w:hAnsi="Times New Roman"/>
                <w:b/>
                <w:lang w:val="tt-RU"/>
              </w:rPr>
              <w:t>8</w:t>
            </w:r>
          </w:p>
        </w:tc>
      </w:tr>
      <w:tr w:rsidR="00DA5120" w:rsidRPr="00DA5120" w:rsidTr="00DA5120">
        <w:trPr>
          <w:jc w:val="center"/>
        </w:trPr>
        <w:tc>
          <w:tcPr>
            <w:tcW w:w="440" w:type="dxa"/>
            <w:tcBorders>
              <w:top w:val="single" w:sz="4" w:space="0" w:color="auto"/>
              <w:left w:val="single" w:sz="4" w:space="0" w:color="auto"/>
              <w:bottom w:val="single" w:sz="4" w:space="0" w:color="auto"/>
              <w:right w:val="single" w:sz="4" w:space="0" w:color="auto"/>
            </w:tcBorders>
            <w:shd w:val="clear" w:color="auto" w:fill="auto"/>
          </w:tcPr>
          <w:p w:rsidR="00DA5120" w:rsidRPr="00DA5120" w:rsidRDefault="00DA5120" w:rsidP="00DA5120">
            <w:pPr>
              <w:spacing w:after="0" w:line="240" w:lineRule="auto"/>
              <w:jc w:val="center"/>
              <w:rPr>
                <w:rFonts w:ascii="Times New Roman" w:eastAsia="Calibri" w:hAnsi="Times New Roman"/>
                <w:lang w:val="tt-RU"/>
              </w:rPr>
            </w:pPr>
          </w:p>
        </w:tc>
        <w:tc>
          <w:tcPr>
            <w:tcW w:w="4659" w:type="dxa"/>
            <w:tcBorders>
              <w:top w:val="single" w:sz="4" w:space="0" w:color="auto"/>
              <w:left w:val="single" w:sz="4" w:space="0" w:color="auto"/>
              <w:bottom w:val="single" w:sz="4" w:space="0" w:color="auto"/>
              <w:right w:val="single" w:sz="4" w:space="0" w:color="auto"/>
            </w:tcBorders>
            <w:shd w:val="clear" w:color="auto" w:fill="auto"/>
          </w:tcPr>
          <w:p w:rsidR="00DA5120" w:rsidRPr="00DA5120" w:rsidRDefault="00DA5120" w:rsidP="00DA5120">
            <w:pPr>
              <w:spacing w:after="0"/>
              <w:jc w:val="center"/>
              <w:rPr>
                <w:rFonts w:ascii="Times New Roman" w:eastAsia="Calibri" w:hAnsi="Times New Roman"/>
                <w:b/>
                <w:lang w:val="tt-RU"/>
              </w:rPr>
            </w:pPr>
            <w:r w:rsidRPr="00DA5120">
              <w:rPr>
                <w:rFonts w:ascii="Times New Roman" w:eastAsia="Calibri" w:hAnsi="Times New Roman"/>
                <w:b/>
                <w:lang w:val="tt-RU"/>
              </w:rPr>
              <w:t>Барысы</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b/>
                <w:lang w:val="tt-RU"/>
              </w:rPr>
            </w:pPr>
            <w:r w:rsidRPr="00DA5120">
              <w:rPr>
                <w:rFonts w:ascii="Times New Roman" w:eastAsia="Calibri" w:hAnsi="Times New Roman"/>
                <w:b/>
                <w:lang w:val="tt-RU"/>
              </w:rPr>
              <w:t>58+4 (ДТУ)+8 (БСҮ)=70</w:t>
            </w:r>
          </w:p>
        </w:tc>
        <w:tc>
          <w:tcPr>
            <w:tcW w:w="47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5120" w:rsidRPr="00DA5120" w:rsidRDefault="00DA5120" w:rsidP="00DA5120">
            <w:pPr>
              <w:spacing w:after="0" w:line="240" w:lineRule="auto"/>
              <w:jc w:val="center"/>
              <w:rPr>
                <w:rFonts w:ascii="Times New Roman" w:eastAsia="Calibri" w:hAnsi="Times New Roman"/>
                <w:b/>
                <w:lang w:val="tt-RU"/>
              </w:rPr>
            </w:pPr>
            <w:r w:rsidRPr="00DA5120">
              <w:rPr>
                <w:rFonts w:ascii="Times New Roman" w:eastAsia="Calibri" w:hAnsi="Times New Roman"/>
                <w:b/>
                <w:lang w:val="tt-RU"/>
              </w:rPr>
              <w:t>70</w:t>
            </w:r>
          </w:p>
        </w:tc>
      </w:tr>
    </w:tbl>
    <w:p w:rsidR="00DA5120" w:rsidRDefault="00DA5120" w:rsidP="00A44BEC">
      <w:pPr>
        <w:spacing w:after="0" w:line="240" w:lineRule="auto"/>
        <w:ind w:firstLine="851"/>
        <w:rPr>
          <w:rFonts w:ascii="Times New Roman" w:hAnsi="Times New Roman"/>
          <w:b/>
          <w:sz w:val="24"/>
          <w:szCs w:val="24"/>
          <w:lang w:val="tt-RU" w:bidi="en-US"/>
        </w:rPr>
      </w:pPr>
    </w:p>
    <w:p w:rsidR="00A44BEC" w:rsidRPr="00A44BEC" w:rsidRDefault="00A44BEC" w:rsidP="00A44BEC">
      <w:pPr>
        <w:spacing w:after="0" w:line="240" w:lineRule="auto"/>
        <w:ind w:firstLine="851"/>
        <w:rPr>
          <w:rFonts w:ascii="Times New Roman" w:hAnsi="Times New Roman"/>
          <w:b/>
          <w:sz w:val="24"/>
          <w:szCs w:val="24"/>
          <w:lang w:val="tt-RU" w:bidi="en-US"/>
        </w:rPr>
      </w:pPr>
      <w:r w:rsidRPr="00A44BEC">
        <w:rPr>
          <w:rFonts w:ascii="Times New Roman" w:hAnsi="Times New Roman"/>
          <w:b/>
          <w:sz w:val="24"/>
          <w:szCs w:val="24"/>
          <w:lang w:val="tt-RU" w:bidi="en-US"/>
        </w:rPr>
        <w:t>7 класс.</w:t>
      </w:r>
      <w:r w:rsidRPr="00A44BEC">
        <w:rPr>
          <w:rFonts w:ascii="Times New Roman" w:hAnsi="Times New Roman"/>
          <w:sz w:val="24"/>
          <w:szCs w:val="24"/>
          <w:lang w:val="tt-RU" w:eastAsia="ru-RU" w:bidi="en-US"/>
        </w:rPr>
        <w:t>Төрләр һәм жанрлар. Әдәби әсәр. Эчтәлек һәм форма. Әдәби алымнар (кеше образы тудыруга караган алымнар). Әдәби төр, жанр, эчтәлек һәм форма, әдәби алымнар турында белемнәр системага салына, тирәнәйтелә.</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Сәнгать төре буларак әдәбият.</w:t>
      </w:r>
      <w:r w:rsidRPr="00A44BEC">
        <w:rPr>
          <w:rFonts w:ascii="Times New Roman" w:hAnsi="Times New Roman"/>
          <w:sz w:val="24"/>
          <w:szCs w:val="24"/>
          <w:lang w:val="tt-RU" w:eastAsia="ru-RU" w:bidi="en-US"/>
        </w:rPr>
        <w:t xml:space="preserve"> 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w:t>
      </w:r>
      <w:r w:rsidRPr="00A44BEC">
        <w:rPr>
          <w:rFonts w:ascii="Times New Roman" w:hAnsi="Times New Roman"/>
          <w:b/>
          <w:sz w:val="24"/>
          <w:szCs w:val="24"/>
          <w:lang w:val="tt-RU" w:eastAsia="ru-RU" w:bidi="en-US"/>
        </w:rPr>
        <w:t xml:space="preserve">Халык авыз иҗаты. </w:t>
      </w:r>
      <w:r w:rsidRPr="00A44BEC">
        <w:rPr>
          <w:rFonts w:ascii="Times New Roman" w:hAnsi="Times New Roman"/>
          <w:sz w:val="24"/>
          <w:szCs w:val="24"/>
          <w:lang w:val="tt-RU" w:eastAsia="ru-RU" w:bidi="en-US"/>
        </w:rPr>
        <w:t>Дастан жанрына хас сыйфатлар, аның төркемчәләре. Тарихи дастан буларак «Идегәй» дастаны (өзекләр).</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ХХ гасыр башы</w:t>
      </w:r>
      <w:r w:rsidRPr="00A44BEC">
        <w:rPr>
          <w:rFonts w:ascii="Times New Roman" w:hAnsi="Times New Roman"/>
          <w:sz w:val="24"/>
          <w:szCs w:val="24"/>
          <w:lang w:val="tt-RU" w:eastAsia="ru-RU" w:bidi="en-US"/>
        </w:rPr>
        <w:t xml:space="preserve">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Г.Тукай</w:t>
      </w:r>
      <w:r w:rsidR="00C470C0">
        <w:rPr>
          <w:rFonts w:ascii="Times New Roman" w:hAnsi="Times New Roman"/>
          <w:b/>
          <w:sz w:val="24"/>
          <w:szCs w:val="24"/>
          <w:lang w:val="tt-RU" w:eastAsia="ru-RU" w:bidi="en-US"/>
        </w:rPr>
        <w:t xml:space="preserve"> </w:t>
      </w:r>
      <w:r w:rsidRPr="00A44BEC">
        <w:rPr>
          <w:rFonts w:ascii="Times New Roman" w:hAnsi="Times New Roman"/>
          <w:b/>
          <w:sz w:val="24"/>
          <w:szCs w:val="24"/>
          <w:lang w:val="tt-RU" w:eastAsia="ru-RU" w:bidi="en-US"/>
        </w:rPr>
        <w:t>тормыш юлы һәм иҗатына кыскача күзәтү.</w:t>
      </w:r>
      <w:r w:rsidRPr="00A44BEC">
        <w:rPr>
          <w:rFonts w:ascii="Times New Roman" w:hAnsi="Times New Roman"/>
          <w:sz w:val="24"/>
          <w:szCs w:val="24"/>
          <w:lang w:val="tt-RU" w:eastAsia="ru-RU" w:bidi="en-US"/>
        </w:rPr>
        <w:t>«Милләтә», “Милли моӊнар”, “Өзелгән өмид”, “Шагыйрь”, “Театр” шигырьләре. Гражданлык лирикасы,  автор позициясе төшенчәләре.</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Н.Думавиның тормыш юлы һәм иҗатына кыскача күзәтү..</w:t>
      </w:r>
      <w:r w:rsidRPr="00A44BEC">
        <w:rPr>
          <w:rFonts w:ascii="Times New Roman" w:hAnsi="Times New Roman"/>
          <w:sz w:val="24"/>
          <w:szCs w:val="24"/>
          <w:lang w:val="tt-RU" w:eastAsia="ru-RU" w:bidi="en-US"/>
        </w:rPr>
        <w:t xml:space="preserve">«Яшь ана» хикәясе.Әсәрдә хикәя жанры үзенчәлекләренең чагылышы.Әдәби әсәрдәге образлылык. Кеше образлары: төп герой, ярдәмче герой, катнашучы геройлар, җыелма образлар.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Ш.Камалның тормыш юлы һәм иҗатына кыскача күзәтү.</w:t>
      </w:r>
      <w:r w:rsidRPr="00A44BEC">
        <w:rPr>
          <w:rFonts w:ascii="Times New Roman" w:hAnsi="Times New Roman"/>
          <w:sz w:val="24"/>
          <w:szCs w:val="24"/>
          <w:lang w:val="tt-RU" w:eastAsia="ru-RU" w:bidi="en-US"/>
        </w:rPr>
        <w:t xml:space="preserve">«Акчарлаклар» повесте (өзекләр). Әсәрдә жанр үзенчәлекләренең чагылышы. Әдәби әсәрдәге образлылык. Образ, символ, деталь, аллегория. Табигать образы, әйбер образы. Пейзаж, портрет. Психологизм. Әдәби әсәрдә урын һәм вакыт образы (хронотоп).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lastRenderedPageBreak/>
        <w:t xml:space="preserve">Чор: 1920-1930 еллар әдәбияты. Әдәби барышка тәэсир иткән тарихи сәбәпләр. Аларның әдәбиятны каршылыклы үсешкә китерүе. </w:t>
      </w:r>
      <w:r w:rsidRPr="00A44BEC">
        <w:rPr>
          <w:rFonts w:ascii="Times New Roman" w:hAnsi="Times New Roman"/>
          <w:sz w:val="24"/>
          <w:szCs w:val="24"/>
          <w:lang w:val="tt-RU" w:eastAsia="ru-RU" w:bidi="en-US"/>
        </w:rPr>
        <w:t>Әдәби әсәрләр төрлелек</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милли традицияләрне дәвам иттерүче һәм яңа идеология кысаларында иҗат ителгән әсәрләр.</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Һ.Такташның тормыш юлы һәм иҗатына кыскача күзәтү.</w:t>
      </w:r>
      <w:r w:rsidRPr="00A44BEC">
        <w:rPr>
          <w:rFonts w:ascii="Times New Roman" w:hAnsi="Times New Roman"/>
          <w:sz w:val="24"/>
          <w:szCs w:val="24"/>
          <w:lang w:val="tt-RU" w:eastAsia="ru-RU" w:bidi="en-US"/>
        </w:rPr>
        <w:t xml:space="preserve"> “Мокамай” поэмасы. Лиро-эпик жанр -  поэма. Лирик һәм эпик төр сыйфатларының поэма жанрында чагылышы. Персонаж, характер. Композиция: тышкы һәм эчке корылыш. Әсәрдә сурәтләнгән дөнья. Әдәби әсәрдә урын һәм вакыт.Текст: эпиграф, багышлау.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Г.Исхакыйның тормыш юлы һәм иҗатына кыскача күзәтү.</w:t>
      </w:r>
      <w:r w:rsidRPr="00A44BEC">
        <w:rPr>
          <w:rFonts w:ascii="Times New Roman" w:hAnsi="Times New Roman"/>
          <w:sz w:val="24"/>
          <w:szCs w:val="24"/>
          <w:lang w:val="tt-RU" w:eastAsia="ru-RU" w:bidi="en-US"/>
        </w:rPr>
        <w:t xml:space="preserve">«Җан Баевич» комедиясе. Драма төренең комедия  жанры турында белгәннәрне тулыландыру. Әдәби алымнар: кабатлау, янәшәлек, каршы кую, үткәнгә әйләнеп кайту (ретроспекция).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Г.Ибраһимовның тормыш юлы һәм иҗатына кыскача күзәтү</w:t>
      </w:r>
      <w:r w:rsidRPr="00A44BEC">
        <w:rPr>
          <w:rFonts w:ascii="Times New Roman" w:hAnsi="Times New Roman"/>
          <w:sz w:val="24"/>
          <w:szCs w:val="24"/>
          <w:lang w:val="tt-RU" w:eastAsia="ru-RU" w:bidi="en-US"/>
        </w:rPr>
        <w:t>“Кызыл чәчәкләр” повесте.Эпик жанрлар турындагы белемнәрне киңәйтү. Әдәби әсәрдәге образлылык. Образ, символ, деталь, аллегория. Эчтәлек: вакыйга, күренеш, яшерен эчтәлек, контекст. Тема, проблема, идея, пафос. Идеал.  Чәчмә сөйләм үзенчәлекләре</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Чор әдәбияты. </w:t>
      </w:r>
      <w:r w:rsidRPr="00A44BEC">
        <w:rPr>
          <w:rFonts w:ascii="Times New Roman" w:hAnsi="Times New Roman"/>
          <w:sz w:val="24"/>
          <w:szCs w:val="24"/>
          <w:lang w:val="tt-RU" w:eastAsia="ru-RU" w:bidi="en-US"/>
        </w:rPr>
        <w:t>ХХ гасырның икенче яртысында татар әдәбиятының милли нигезләргә кайтуы, аның тарихи сәбәпләре.Әдәбиятның яңалыкка омтылышы: яңа иҗади агымнарга, жанр формаларына, темаларга мөрәҗәгать итү, әдәби герой мәсьәләсендә эзләнүләр</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С.Хәкимнең тормыш юлы һәм иҗатына кыскача күзәтү.  </w:t>
      </w:r>
      <w:r w:rsidRPr="00A44BEC">
        <w:rPr>
          <w:rFonts w:ascii="Times New Roman" w:hAnsi="Times New Roman"/>
          <w:sz w:val="24"/>
          <w:szCs w:val="24"/>
          <w:lang w:val="tt-RU" w:eastAsia="ru-RU" w:bidi="en-US"/>
        </w:rPr>
        <w:t xml:space="preserve">«Әнкәй», «Бу кырлар, бу үзәннәрдә...» шигырьләре. Лирик жанр - күңел лирикасы. Тел–стиль чаралары (лексик, стилистик, фонетик чаралар һәм троплар). Тезмә сөйләм үзенчәлекләре.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Ә.Еникинең тормыш юлы һәм иҗатына кыскача күзәтү. </w:t>
      </w:r>
      <w:r w:rsidRPr="00A44BEC">
        <w:rPr>
          <w:rFonts w:ascii="Times New Roman" w:hAnsi="Times New Roman"/>
          <w:sz w:val="24"/>
          <w:szCs w:val="24"/>
          <w:lang w:val="tt-RU" w:eastAsia="ru-RU" w:bidi="en-US"/>
        </w:rPr>
        <w:t>«Әйтелмәгән васыять» хикәясе.Әдәби әсәрдәге образлылык. Образ, символ, деталь, аллегория. Кеше образлары: төп герой, ярдәмче геройлар, җыелма образлар. Персонаж, характер, тип. Хикәяләүче,  автор образы, автор позициясе.</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Ш.Хөсәеновның тормыш юлы һәм иҗатына кыскача күзәтү. </w:t>
      </w:r>
      <w:r w:rsidRPr="00A44BEC">
        <w:rPr>
          <w:rFonts w:ascii="Times New Roman" w:hAnsi="Times New Roman"/>
          <w:sz w:val="24"/>
          <w:szCs w:val="24"/>
          <w:lang w:val="tt-RU" w:eastAsia="ru-RU" w:bidi="en-US"/>
        </w:rPr>
        <w:t>«Әни килде» драмасы. Драма төренең драма жанрына хас үзенчәлекләр. Тема, проблема, идея, пафос. Идеал. Әдәби иҗат. Сәнгати алымнар һәм стиль. Әдәби алымнар: кабатлау, янәшәлек, каршы кую, үткәнгә әйләнеп кайту (ретроспекция).</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Г. Сабитовның тормыш юлы һәм иҗатына кыскача күзәтү. </w:t>
      </w:r>
      <w:r w:rsidRPr="00A44BEC">
        <w:rPr>
          <w:rFonts w:ascii="Times New Roman" w:hAnsi="Times New Roman"/>
          <w:sz w:val="24"/>
          <w:szCs w:val="24"/>
          <w:lang w:val="tt-RU" w:eastAsia="ru-RU" w:bidi="en-US"/>
        </w:rPr>
        <w:t xml:space="preserve">«Тәүге соклану», “Ярсулы яз” хикәяләре. Композиция: әсәр кору алымнары. Тема, проблема, идея, пафос. Идеал. Әсәрдә сурәтләнгән дөнья.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М.Мәһдиевнең тормыш юлы һәм иҗатына кыскача күзәтү.  </w:t>
      </w:r>
      <w:r w:rsidRPr="00A44BEC">
        <w:rPr>
          <w:rFonts w:ascii="Times New Roman" w:hAnsi="Times New Roman"/>
          <w:sz w:val="24"/>
          <w:szCs w:val="24"/>
          <w:lang w:val="tt-RU" w:eastAsia="ru-RU" w:bidi="en-US"/>
        </w:rPr>
        <w:t xml:space="preserve">«Без кырык беренче ел балалары» повесте. Хикәяләүче,  автор образы, автор позициясе. Әсәрнең геройлары. Сәнгати алымнар һәм стиль. Әдәби алымнар: кабатлау, янәшәлек, каршы кую, үткәнгә әйләнеп кайту (ретроспекция).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М.Галиевның тормыш юлына кыскача күзәтү. “Уйна әле” хикәясе.</w:t>
      </w:r>
      <w:r w:rsidRPr="00A44BEC">
        <w:rPr>
          <w:rFonts w:ascii="Times New Roman" w:hAnsi="Times New Roman"/>
          <w:sz w:val="24"/>
          <w:szCs w:val="24"/>
          <w:lang w:val="tt-RU" w:eastAsia="ru-RU" w:bidi="en-US"/>
        </w:rPr>
        <w:t xml:space="preserve"> Эпик жанрлар турындагы белемнәрне киңәйтү. Әдәби әсәрдәге образлылык. Тема, проблема, идея. Чәчмә сөйләм үзенчәлекләре</w:t>
      </w:r>
      <w:r w:rsidRPr="00A44BEC">
        <w:rPr>
          <w:rFonts w:ascii="Times New Roman" w:hAnsi="Times New Roman"/>
          <w:b/>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Г.Гыйльмановның тормыш юлы һәм иҗатына кыскача күзәтү.  </w:t>
      </w:r>
      <w:r w:rsidRPr="00A44BEC">
        <w:rPr>
          <w:rFonts w:ascii="Times New Roman" w:hAnsi="Times New Roman"/>
          <w:sz w:val="24"/>
          <w:szCs w:val="24"/>
          <w:lang w:val="tt-RU" w:eastAsia="ru-RU" w:bidi="en-US"/>
        </w:rPr>
        <w:t xml:space="preserve">«Язмышның туган көне» хикәясе. Эчтәлек: вакыйга, күренеш, яшерен эчтәлек, контекст. Конфликт, сюжет, сюжет элементлары.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З.Хәкимнең тормыш юлы һәм иҗатына кыскача күзәтү. </w:t>
      </w:r>
      <w:r w:rsidRPr="00A44BEC">
        <w:rPr>
          <w:rFonts w:ascii="Times New Roman" w:hAnsi="Times New Roman"/>
          <w:sz w:val="24"/>
          <w:szCs w:val="24"/>
          <w:lang w:val="tt-RU" w:eastAsia="ru-RU" w:bidi="en-US"/>
        </w:rPr>
        <w:t xml:space="preserve">«Сәер кыз» драмасы. Драма төренең драма жанрына хас үзенчәлекләре. Тема, проблема, идея. Идеал. Сәнгати алымнар һәм стиль.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Р.Харисның тормыш юлына кыскача күзәтү. «Сабантуй» поэмасы. </w:t>
      </w:r>
      <w:r w:rsidRPr="00A44BEC">
        <w:rPr>
          <w:rFonts w:ascii="Times New Roman" w:hAnsi="Times New Roman"/>
          <w:sz w:val="24"/>
          <w:szCs w:val="24"/>
          <w:lang w:val="tt-RU" w:eastAsia="ru-RU" w:bidi="en-US"/>
        </w:rPr>
        <w:t xml:space="preserve">Лиро-эпик жанр -  поэма. Лирик һәм эпик төр сыйфатларының поэма жанрында чагылышы. Персонаж, характер. Композиция: тышкы һәм эчке корылыш. Милли бәйрәмнәр, гореф-гадәтләр. </w:t>
      </w:r>
    </w:p>
    <w:p w:rsidR="00A44BEC" w:rsidRPr="00A44BEC" w:rsidRDefault="00A44BEC" w:rsidP="00A44BEC">
      <w:pPr>
        <w:spacing w:after="0" w:line="240" w:lineRule="auto"/>
        <w:ind w:firstLine="851"/>
        <w:contextualSpacing/>
        <w:rPr>
          <w:rFonts w:ascii="Times New Roman" w:hAnsi="Times New Roman"/>
          <w:b/>
          <w:sz w:val="24"/>
          <w:szCs w:val="24"/>
          <w:lang w:val="tt-RU" w:bidi="en-US"/>
        </w:rPr>
      </w:pPr>
      <w:r w:rsidRPr="00A44BEC">
        <w:rPr>
          <w:rFonts w:ascii="Times New Roman" w:hAnsi="Times New Roman"/>
          <w:b/>
          <w:sz w:val="24"/>
          <w:szCs w:val="24"/>
          <w:lang w:val="tt-RU" w:eastAsia="ru-RU" w:bidi="en-US"/>
        </w:rPr>
        <w:t xml:space="preserve">Р. Фәйзуллинның тормыш юлына кыскача күзәтү. </w:t>
      </w:r>
      <w:r w:rsidRPr="00A44BEC">
        <w:rPr>
          <w:rFonts w:ascii="Times New Roman" w:hAnsi="Times New Roman"/>
          <w:sz w:val="24"/>
          <w:szCs w:val="24"/>
          <w:lang w:val="tt-RU" w:eastAsia="ru-RU" w:bidi="en-US"/>
        </w:rPr>
        <w:t>“Биеклек”, “Туган тел турында бер шигырь” әсәрләре, лирик жанрларны тану күнекмәсен үстерү, лирик герой сыйфатларын билгеләү.</w:t>
      </w:r>
      <w:r w:rsidRPr="00A44BEC">
        <w:rPr>
          <w:rFonts w:ascii="Times New Roman" w:hAnsi="Times New Roman"/>
          <w:b/>
          <w:sz w:val="24"/>
          <w:szCs w:val="24"/>
          <w:lang w:val="tt-RU" w:eastAsia="ru-RU" w:bidi="en-US"/>
        </w:rPr>
        <w:t xml:space="preserve"> </w:t>
      </w:r>
    </w:p>
    <w:p w:rsidR="00A44BEC" w:rsidRDefault="00A44BEC" w:rsidP="00A44BEC">
      <w:pPr>
        <w:spacing w:after="0" w:line="240" w:lineRule="auto"/>
        <w:ind w:firstLine="851"/>
        <w:contextualSpacing/>
        <w:rPr>
          <w:rFonts w:ascii="Times New Roman" w:hAnsi="Times New Roman"/>
          <w:b/>
          <w:sz w:val="24"/>
          <w:szCs w:val="24"/>
          <w:lang w:val="tt-RU" w:bidi="en-US"/>
        </w:rPr>
      </w:pPr>
      <w:r w:rsidRPr="00A44BEC">
        <w:rPr>
          <w:rFonts w:ascii="Times New Roman" w:hAnsi="Times New Roman"/>
          <w:b/>
          <w:sz w:val="24"/>
          <w:szCs w:val="24"/>
          <w:lang w:val="tt-RU" w:bidi="en-US"/>
        </w:rPr>
        <w:t>Бәйләнешле сөйләм үстерү.</w:t>
      </w:r>
    </w:p>
    <w:tbl>
      <w:tblPr>
        <w:tblW w:w="13947" w:type="dxa"/>
        <w:tblLayout w:type="fixed"/>
        <w:tblCellMar>
          <w:left w:w="10" w:type="dxa"/>
          <w:right w:w="10" w:type="dxa"/>
        </w:tblCellMar>
        <w:tblLook w:val="04A0"/>
      </w:tblPr>
      <w:tblGrid>
        <w:gridCol w:w="630"/>
        <w:gridCol w:w="7080"/>
        <w:gridCol w:w="1701"/>
        <w:gridCol w:w="2126"/>
        <w:gridCol w:w="2410"/>
      </w:tblGrid>
      <w:tr w:rsidR="00DA5120" w:rsidRPr="00DA5120" w:rsidTr="00DA5120">
        <w:tc>
          <w:tcPr>
            <w:tcW w:w="630" w:type="dxa"/>
            <w:tcBorders>
              <w:top w:val="single" w:sz="2" w:space="0" w:color="000000"/>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uppressLineNumbers/>
              <w:suppressAutoHyphens/>
              <w:autoSpaceDN w:val="0"/>
              <w:spacing w:after="0" w:line="240" w:lineRule="auto"/>
              <w:textAlignment w:val="baseline"/>
              <w:rPr>
                <w:rFonts w:ascii="Times New Roman" w:hAnsi="Times New Roman"/>
                <w:kern w:val="3"/>
                <w:sz w:val="24"/>
                <w:szCs w:val="24"/>
                <w:lang w:val="ru-RU" w:eastAsia="ru-RU"/>
              </w:rPr>
            </w:pPr>
            <w:r w:rsidRPr="00DA5120">
              <w:rPr>
                <w:rFonts w:ascii="Times New Roman" w:hAnsi="Times New Roman"/>
                <w:kern w:val="3"/>
                <w:sz w:val="24"/>
                <w:szCs w:val="24"/>
                <w:lang w:val="ru-RU" w:eastAsia="ru-RU"/>
              </w:rPr>
              <w:lastRenderedPageBreak/>
              <w:t>№</w:t>
            </w:r>
          </w:p>
        </w:tc>
        <w:tc>
          <w:tcPr>
            <w:tcW w:w="7080" w:type="dxa"/>
            <w:tcBorders>
              <w:top w:val="single" w:sz="2" w:space="0" w:color="000000"/>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uppressAutoHyphens/>
              <w:autoSpaceDN w:val="0"/>
              <w:spacing w:after="120" w:line="240" w:lineRule="auto"/>
              <w:textAlignment w:val="baseline"/>
              <w:rPr>
                <w:rFonts w:ascii="Times New Roman" w:hAnsi="Times New Roman"/>
                <w:kern w:val="3"/>
                <w:sz w:val="24"/>
                <w:szCs w:val="24"/>
                <w:lang w:val="tt-RU" w:eastAsia="ru-RU"/>
              </w:rPr>
            </w:pPr>
            <w:r w:rsidRPr="00DA5120">
              <w:rPr>
                <w:rFonts w:ascii="Times New Roman" w:hAnsi="Times New Roman"/>
                <w:kern w:val="3"/>
                <w:sz w:val="24"/>
                <w:szCs w:val="24"/>
                <w:lang w:val="tt-RU" w:eastAsia="ru-RU"/>
              </w:rPr>
              <w:t>Төп темалар</w:t>
            </w:r>
          </w:p>
          <w:p w:rsidR="00DA5120" w:rsidRPr="00DA5120" w:rsidRDefault="00DA5120" w:rsidP="00DA5120">
            <w:pPr>
              <w:suppressLineNumbers/>
              <w:suppressAutoHyphens/>
              <w:autoSpaceDN w:val="0"/>
              <w:spacing w:after="0" w:line="240" w:lineRule="auto"/>
              <w:textAlignment w:val="baseline"/>
              <w:rPr>
                <w:rFonts w:ascii="Times New Roman" w:hAnsi="Times New Roman"/>
                <w:kern w:val="3"/>
                <w:sz w:val="24"/>
                <w:szCs w:val="24"/>
                <w:lang w:val="ru-RU" w:eastAsia="ru-RU"/>
              </w:rPr>
            </w:pPr>
          </w:p>
        </w:tc>
        <w:tc>
          <w:tcPr>
            <w:tcW w:w="1701" w:type="dxa"/>
            <w:tcBorders>
              <w:top w:val="single" w:sz="2" w:space="0" w:color="000000"/>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uppressLineNumbers/>
              <w:suppressAutoHyphens/>
              <w:autoSpaceDN w:val="0"/>
              <w:spacing w:after="0" w:line="240" w:lineRule="auto"/>
              <w:textAlignment w:val="baseline"/>
              <w:rPr>
                <w:rFonts w:ascii="Times New Roman" w:hAnsi="Times New Roman"/>
                <w:b/>
                <w:kern w:val="3"/>
                <w:sz w:val="24"/>
                <w:szCs w:val="24"/>
                <w:lang w:val="ru-RU" w:eastAsia="ru-RU"/>
              </w:rPr>
            </w:pPr>
            <w:r w:rsidRPr="00DA5120">
              <w:rPr>
                <w:rFonts w:ascii="Times New Roman" w:hAnsi="Times New Roman"/>
                <w:b/>
                <w:kern w:val="3"/>
                <w:sz w:val="24"/>
                <w:szCs w:val="24"/>
                <w:lang w:val="ru-RU" w:eastAsia="ru-RU"/>
              </w:rPr>
              <w:t>Сәгать саны</w:t>
            </w:r>
          </w:p>
        </w:tc>
        <w:tc>
          <w:tcPr>
            <w:tcW w:w="2126" w:type="dxa"/>
            <w:tcBorders>
              <w:top w:val="single" w:sz="2" w:space="0" w:color="000000"/>
              <w:left w:val="single" w:sz="2" w:space="0" w:color="000000"/>
              <w:bottom w:val="single" w:sz="2" w:space="0" w:color="000000"/>
              <w:right w:val="single" w:sz="2" w:space="0" w:color="000000"/>
            </w:tcBorders>
          </w:tcPr>
          <w:p w:rsidR="00DA5120" w:rsidRPr="00DA5120" w:rsidRDefault="00DA5120" w:rsidP="00DA5120">
            <w:pPr>
              <w:suppressAutoHyphens/>
              <w:autoSpaceDN w:val="0"/>
              <w:spacing w:after="120" w:line="240" w:lineRule="auto"/>
              <w:textAlignment w:val="baseline"/>
              <w:rPr>
                <w:rFonts w:ascii="Times New Roman" w:hAnsi="Times New Roman"/>
                <w:b/>
                <w:kern w:val="3"/>
                <w:sz w:val="24"/>
                <w:szCs w:val="24"/>
                <w:lang w:val="tt-RU" w:eastAsia="ru-RU"/>
              </w:rPr>
            </w:pPr>
            <w:r w:rsidRPr="00DA5120">
              <w:rPr>
                <w:rFonts w:ascii="Times New Roman" w:hAnsi="Times New Roman"/>
                <w:b/>
                <w:kern w:val="3"/>
                <w:sz w:val="24"/>
                <w:szCs w:val="24"/>
                <w:lang w:val="tt-RU" w:eastAsia="ru-RU"/>
              </w:rPr>
              <w:t>Сөйләм телен үстерү</w:t>
            </w:r>
          </w:p>
        </w:tc>
        <w:tc>
          <w:tcPr>
            <w:tcW w:w="2410" w:type="dxa"/>
            <w:tcBorders>
              <w:top w:val="single" w:sz="2" w:space="0" w:color="000000"/>
              <w:left w:val="single" w:sz="2" w:space="0" w:color="000000"/>
              <w:bottom w:val="single" w:sz="2" w:space="0" w:color="000000"/>
              <w:right w:val="single" w:sz="2" w:space="0" w:color="000000"/>
            </w:tcBorders>
          </w:tcPr>
          <w:p w:rsidR="00DA5120" w:rsidRPr="00DA5120" w:rsidRDefault="00DA5120" w:rsidP="00DA5120">
            <w:pPr>
              <w:suppressAutoHyphens/>
              <w:autoSpaceDN w:val="0"/>
              <w:spacing w:after="120" w:line="240" w:lineRule="auto"/>
              <w:textAlignment w:val="baseline"/>
              <w:rPr>
                <w:rFonts w:ascii="Times New Roman" w:hAnsi="Times New Roman"/>
                <w:kern w:val="3"/>
                <w:sz w:val="24"/>
                <w:szCs w:val="24"/>
                <w:lang w:val="tt-RU" w:eastAsia="ru-RU"/>
              </w:rPr>
            </w:pPr>
            <w:r w:rsidRPr="00DA5120">
              <w:rPr>
                <w:rFonts w:ascii="Times New Roman" w:hAnsi="Times New Roman"/>
                <w:b/>
                <w:kern w:val="3"/>
                <w:sz w:val="24"/>
                <w:szCs w:val="24"/>
                <w:lang w:val="tt-RU" w:eastAsia="ru-RU"/>
              </w:rPr>
              <w:t>Кл. тыш уку</w:t>
            </w: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Сәнгат</w:t>
            </w:r>
            <w:r w:rsidRPr="00DA5120">
              <w:rPr>
                <w:rFonts w:ascii="Times New Roman" w:hAnsi="Times New Roman"/>
                <w:sz w:val="24"/>
                <w:szCs w:val="24"/>
                <w:lang w:val="ru-RU" w:eastAsia="ru-RU"/>
              </w:rPr>
              <w:t xml:space="preserve">ь </w:t>
            </w:r>
            <w:r w:rsidRPr="00DA5120">
              <w:rPr>
                <w:rFonts w:ascii="Times New Roman" w:hAnsi="Times New Roman"/>
                <w:sz w:val="24"/>
                <w:szCs w:val="24"/>
                <w:lang w:val="tt-RU" w:eastAsia="ru-RU"/>
              </w:rPr>
              <w:t>төре буларак әдәбият</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2</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 xml:space="preserve">Дастан </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3</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 xml:space="preserve">Идегәй </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3</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4</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ХХгасыр башында сүз сәнгате</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5</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Габдулла Тукай иҗаты</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3</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6</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Нәҗип Думави “Яш</w:t>
            </w:r>
            <w:r w:rsidRPr="00DA5120">
              <w:rPr>
                <w:rFonts w:ascii="Times New Roman" w:hAnsi="Times New Roman"/>
                <w:sz w:val="24"/>
                <w:szCs w:val="24"/>
                <w:lang w:val="ru-RU" w:eastAsia="ru-RU"/>
              </w:rPr>
              <w:t xml:space="preserve">ь </w:t>
            </w:r>
            <w:r w:rsidRPr="00DA5120">
              <w:rPr>
                <w:rFonts w:ascii="Times New Roman" w:hAnsi="Times New Roman"/>
                <w:sz w:val="24"/>
                <w:szCs w:val="24"/>
                <w:lang w:val="tt-RU" w:eastAsia="ru-RU"/>
              </w:rPr>
              <w:t>ана”</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7</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Шәриф Камал “Акчарлаклар”</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5</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8</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1920-1930 еллар әдәбияты</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9</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Һади Такташ “Мокамай”</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10</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 xml:space="preserve">Лиро-эпик </w:t>
            </w:r>
            <w:r w:rsidRPr="00DA5120">
              <w:rPr>
                <w:rFonts w:ascii="Times New Roman" w:hAnsi="Times New Roman"/>
                <w:sz w:val="24"/>
                <w:szCs w:val="24"/>
                <w:lang w:val="ru-RU" w:eastAsia="ru-RU"/>
              </w:rPr>
              <w:t>ж</w:t>
            </w:r>
            <w:r w:rsidRPr="00DA5120">
              <w:rPr>
                <w:rFonts w:ascii="Times New Roman" w:hAnsi="Times New Roman"/>
                <w:sz w:val="24"/>
                <w:szCs w:val="24"/>
                <w:lang w:val="tt-RU" w:eastAsia="ru-RU"/>
              </w:rPr>
              <w:t>анр буларак поэма</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11</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Гаяз Исхакый “Җан Баевич”</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3</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12</w:t>
            </w:r>
          </w:p>
        </w:tc>
        <w:tc>
          <w:tcPr>
            <w:tcW w:w="7080"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Галимҗан Ибраһимов “Кызыл чәчәкләр”</w:t>
            </w:r>
          </w:p>
        </w:tc>
        <w:tc>
          <w:tcPr>
            <w:tcW w:w="1701" w:type="dxa"/>
            <w:tcBorders>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4</w:t>
            </w:r>
          </w:p>
        </w:tc>
        <w:tc>
          <w:tcPr>
            <w:tcW w:w="2126"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DA5120" w:rsidRPr="00DA5120" w:rsidTr="00DA5120">
        <w:tc>
          <w:tcPr>
            <w:tcW w:w="630" w:type="dxa"/>
            <w:tcBorders>
              <w:left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13</w:t>
            </w:r>
          </w:p>
        </w:tc>
        <w:tc>
          <w:tcPr>
            <w:tcW w:w="7080" w:type="dxa"/>
            <w:tcBorders>
              <w:left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ХХ гасырның икенче яртысында татар әдәбияты</w:t>
            </w:r>
          </w:p>
        </w:tc>
        <w:tc>
          <w:tcPr>
            <w:tcW w:w="1701" w:type="dxa"/>
            <w:tcBorders>
              <w:left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left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14</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С. Хәкимнең тормыш юлы һәм иҗаты. “Бу кырлар, бу үзәннәрдә”, “Әнкәй”</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DA5120" w:rsidRPr="00DA5120" w:rsidTr="00DA5120">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15</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Ә. Еники “Әйтелмәгән васыять”</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4</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16</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Әдәбиятның драма төре һәм жанрлары</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17</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Ш. Хөсәенов “Әни килде”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3</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18</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Г. Сабитов “Тәүге соклану”, “Ярсулы яз”</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19</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М. Мәһдиев “Без – кырык беренче ел балалары”</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4</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20</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М. Галиев “Уйна әле”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21</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Г. Гыйл</w:t>
            </w:r>
            <w:r w:rsidRPr="00DA5120">
              <w:rPr>
                <w:rFonts w:ascii="Times New Roman" w:hAnsi="Times New Roman"/>
                <w:sz w:val="24"/>
                <w:szCs w:val="24"/>
                <w:lang w:val="ru-RU" w:eastAsia="ru-RU"/>
              </w:rPr>
              <w:t>ь</w:t>
            </w:r>
            <w:r w:rsidRPr="00DA5120">
              <w:rPr>
                <w:rFonts w:ascii="Times New Roman" w:hAnsi="Times New Roman"/>
                <w:sz w:val="24"/>
                <w:szCs w:val="24"/>
                <w:lang w:val="tt-RU" w:eastAsia="ru-RU"/>
              </w:rPr>
              <w:t>манов “Язмышның туган көне”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22</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З.Хәким “Сәер кыз”</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23</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Р. Харис “Сабантуй”</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lastRenderedPageBreak/>
              <w:t>24</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Р. Фәйзуллин “Биеклек”, “Туган тел турында бер шигыр</w:t>
            </w:r>
            <w:r w:rsidRPr="00DA5120">
              <w:rPr>
                <w:rFonts w:ascii="Times New Roman" w:hAnsi="Times New Roman"/>
                <w:sz w:val="24"/>
                <w:szCs w:val="24"/>
                <w:lang w:val="ru-RU" w:eastAsia="ru-RU"/>
              </w:rPr>
              <w:t>ь</w:t>
            </w:r>
            <w:r w:rsidRPr="00DA5120">
              <w:rPr>
                <w:rFonts w:ascii="Times New Roman" w:hAnsi="Times New Roman"/>
                <w:sz w:val="24"/>
                <w:szCs w:val="24"/>
                <w:lang w:val="tt-RU" w:eastAsia="ru-RU"/>
              </w:rPr>
              <w:t>”, “Онытма син”</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p>
        </w:tc>
      </w:tr>
      <w:tr w:rsidR="00DA5120" w:rsidRPr="00DA5120" w:rsidTr="00DA5120">
        <w:trPr>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 xml:space="preserve">Барлыгы </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54</w:t>
            </w:r>
          </w:p>
        </w:tc>
        <w:tc>
          <w:tcPr>
            <w:tcW w:w="2126" w:type="dxa"/>
            <w:tcBorders>
              <w:top w:val="single" w:sz="4" w:space="0" w:color="auto"/>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10+1 (контроль эш)</w:t>
            </w:r>
          </w:p>
        </w:tc>
        <w:tc>
          <w:tcPr>
            <w:tcW w:w="2410" w:type="dxa"/>
            <w:tcBorders>
              <w:top w:val="single" w:sz="4" w:space="0" w:color="auto"/>
              <w:left w:val="single" w:sz="2" w:space="0" w:color="000000"/>
              <w:bottom w:val="single" w:sz="2" w:space="0" w:color="000000"/>
              <w:right w:val="single" w:sz="2" w:space="0" w:color="000000"/>
            </w:tcBorders>
          </w:tcPr>
          <w:p w:rsidR="00DA5120" w:rsidRPr="00DA5120" w:rsidRDefault="00DA5120" w:rsidP="00DA5120">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5</w:t>
            </w:r>
          </w:p>
        </w:tc>
      </w:tr>
    </w:tbl>
    <w:p w:rsidR="00DA5120" w:rsidRPr="00A44BEC" w:rsidRDefault="00DA5120" w:rsidP="00A44BEC">
      <w:pPr>
        <w:spacing w:after="0" w:line="240" w:lineRule="auto"/>
        <w:ind w:firstLine="851"/>
        <w:contextualSpacing/>
        <w:rPr>
          <w:rFonts w:ascii="Times New Roman" w:hAnsi="Times New Roman"/>
          <w:b/>
          <w:sz w:val="24"/>
          <w:szCs w:val="24"/>
          <w:lang w:val="tt-RU" w:bidi="en-US"/>
        </w:rPr>
      </w:pPr>
    </w:p>
    <w:p w:rsidR="00A44BEC" w:rsidRPr="00A44BEC" w:rsidRDefault="00C470C0" w:rsidP="00C470C0">
      <w:pPr>
        <w:spacing w:after="0" w:line="240" w:lineRule="auto"/>
        <w:rPr>
          <w:rFonts w:ascii="Times New Roman" w:hAnsi="Times New Roman"/>
          <w:b/>
          <w:sz w:val="24"/>
          <w:szCs w:val="24"/>
          <w:lang w:val="tt-RU" w:bidi="en-US"/>
        </w:rPr>
      </w:pPr>
      <w:r>
        <w:rPr>
          <w:rFonts w:ascii="Times New Roman" w:hAnsi="Times New Roman"/>
          <w:b/>
          <w:sz w:val="24"/>
          <w:szCs w:val="24"/>
          <w:lang w:val="tt-RU" w:bidi="en-US"/>
        </w:rPr>
        <w:t xml:space="preserve">8 класс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Сөйләм үстерү – 8 сәгать:  сочинение язу өчен – 5 сәгать</w:t>
      </w:r>
      <w:r w:rsidRPr="00A44BEC">
        <w:rPr>
          <w:rFonts w:ascii="Times New Roman" w:hAnsi="Times New Roman"/>
          <w:sz w:val="24"/>
          <w:szCs w:val="24"/>
          <w:lang w:val="be-BY" w:eastAsia="ru-RU" w:bidi="en-US"/>
        </w:rPr>
        <w:t>,</w:t>
      </w:r>
      <w:r w:rsidRPr="00A44BEC">
        <w:rPr>
          <w:rFonts w:ascii="Times New Roman" w:hAnsi="Times New Roman"/>
          <w:b/>
          <w:sz w:val="24"/>
          <w:szCs w:val="24"/>
          <w:lang w:val="tt-RU" w:eastAsia="ru-RU" w:bidi="en-US"/>
        </w:rPr>
        <w:t xml:space="preserve"> образга характеристика язу – 1 сәгать,   әдәби әсәргә бәя – 2 сәгать</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Сәнгать төре буларак әдәбият</w:t>
      </w:r>
      <w:r w:rsidRPr="00A44BEC">
        <w:rPr>
          <w:rFonts w:ascii="Times New Roman" w:hAnsi="Times New Roman"/>
          <w:bCs/>
          <w:sz w:val="24"/>
          <w:szCs w:val="24"/>
          <w:lang w:val="tt-RU" w:eastAsia="ru-RU" w:bidi="en-US"/>
        </w:rPr>
        <w:t xml:space="preserve">. </w:t>
      </w:r>
      <w:r w:rsidRPr="00A44BEC">
        <w:rPr>
          <w:rFonts w:ascii="Times New Roman" w:hAnsi="Times New Roman"/>
          <w:sz w:val="24"/>
          <w:szCs w:val="24"/>
          <w:lang w:val="tt-RU" w:eastAsia="ru-RU" w:bidi="en-US"/>
        </w:rPr>
        <w:t xml:space="preserve">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Урта гасырлар әдәбияты. Казан ханлыгы чоры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Казан ханлыгы чорына кыскача тарихи, мәдәни, әдәби күзәтү.</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Мөхәммәдьярның тормыш юлы турында мәгълүмат. «Нәсыйхәт» шигыре</w:t>
      </w:r>
      <w:r w:rsidRPr="00A44BEC">
        <w:rPr>
          <w:rFonts w:ascii="Times New Roman" w:hAnsi="Times New Roman"/>
          <w:sz w:val="24"/>
          <w:szCs w:val="24"/>
          <w:lang w:val="tt-RU" w:eastAsia="ru-RU" w:bidi="en-US"/>
        </w:rPr>
        <w:t xml:space="preserve">. Борынгы һәм урта гасырлар татар әдәбиятының шәрык әдәбиятына йөз тотып үсү-үзгәрүе, ислам идеологиясенә, фәлсәфәсенә нигезләнүе. </w:t>
      </w:r>
      <w:r w:rsidRPr="00A44BEC">
        <w:rPr>
          <w:rFonts w:ascii="Times New Roman" w:hAnsi="Times New Roman"/>
          <w:bCs/>
          <w:sz w:val="24"/>
          <w:szCs w:val="24"/>
          <w:lang w:val="tt-RU" w:eastAsia="ru-RU" w:bidi="en-US"/>
        </w:rPr>
        <w:t>Тотрыклы мотивлар: мәрхәмәтлелек, игелекле исем–ат, әхлаклылык, камил инсан һ.б.</w:t>
      </w:r>
      <w:r w:rsidRPr="00A44BEC">
        <w:rPr>
          <w:rFonts w:ascii="Times New Roman" w:hAnsi="Times New Roman"/>
          <w:sz w:val="24"/>
          <w:szCs w:val="24"/>
          <w:lang w:val="tt-RU" w:eastAsia="ru-RU" w:bidi="en-US"/>
        </w:rPr>
        <w:t xml:space="preserve"> Урта гасырлар әдәбиятында романтик мотивлар. Үгет–нәсыйхәтчелек. Символик образлар.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XIX гасыр әдәбияты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Чорга кыскача тарихи күзәтү. Татарларда мәгърифәтчелек хәрәкәте. </w:t>
      </w:r>
      <w:r w:rsidRPr="00A44BEC">
        <w:rPr>
          <w:rFonts w:ascii="Times New Roman" w:hAnsi="Times New Roman"/>
          <w:b/>
          <w:sz w:val="24"/>
          <w:szCs w:val="24"/>
          <w:lang w:val="tt-RU" w:eastAsia="ru-RU" w:bidi="en-US"/>
        </w:rPr>
        <w:t>Муса Акъегетзадәнең «Хисаметдин менла» повесте</w:t>
      </w:r>
      <w:r w:rsidRPr="00A44BEC">
        <w:rPr>
          <w:rFonts w:ascii="Times New Roman" w:hAnsi="Times New Roman"/>
          <w:sz w:val="24"/>
          <w:szCs w:val="24"/>
          <w:lang w:val="tt-RU" w:eastAsia="ru-RU" w:bidi="en-US"/>
        </w:rPr>
        <w:t xml:space="preserve">.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Сөйләм үстерү.  Төп образларга характеристика язу.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XX гасыр башы әдәбияты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 xml:space="preserve">М.Гафуриның «Нәсыйхәт» шигыре. </w:t>
      </w:r>
      <w:r w:rsidRPr="00A44BEC">
        <w:rPr>
          <w:rFonts w:ascii="Times New Roman" w:hAnsi="Times New Roman"/>
          <w:sz w:val="24"/>
          <w:szCs w:val="24"/>
          <w:lang w:val="tt-RU" w:eastAsia="ru-RU" w:bidi="en-US"/>
        </w:rPr>
        <w:t xml:space="preserve">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Габдулла Тукайның «Дустларга бер сүз», «Мәхәббәт»,  «Бер татар шагыйренең сүзләре» шигырьләре</w:t>
      </w:r>
      <w:r w:rsidRPr="00A44BEC">
        <w:rPr>
          <w:rFonts w:ascii="Times New Roman" w:hAnsi="Times New Roman"/>
          <w:sz w:val="24"/>
          <w:szCs w:val="24"/>
          <w:lang w:val="tt-RU" w:eastAsia="ru-RU" w:bidi="en-US"/>
        </w:rPr>
        <w:t xml:space="preserve">.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 строфа.Гражданлык лирикасы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lastRenderedPageBreak/>
        <w:t>Шәриф Камалның «Буранда» хикәясе</w:t>
      </w:r>
      <w:r w:rsidRPr="00A44BEC">
        <w:rPr>
          <w:rFonts w:ascii="Times New Roman" w:hAnsi="Times New Roman"/>
          <w:sz w:val="24"/>
          <w:szCs w:val="24"/>
          <w:lang w:val="tt-RU" w:eastAsia="ru-RU" w:bidi="en-US"/>
        </w:rPr>
        <w:t xml:space="preserve">.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Фатих Әмирханның «Бер хәрабәдә» хикәясе</w:t>
      </w:r>
      <w:r w:rsidRPr="00A44BEC">
        <w:rPr>
          <w:rFonts w:ascii="Times New Roman" w:hAnsi="Times New Roman"/>
          <w:sz w:val="24"/>
          <w:szCs w:val="24"/>
          <w:lang w:val="tt-RU" w:eastAsia="ru-RU" w:bidi="en-US"/>
        </w:rPr>
        <w:t xml:space="preserve">.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Фәтхи Борнашның «Таһир-Зөһрә» трагедиясе</w:t>
      </w:r>
      <w:r w:rsidRPr="00A44BEC">
        <w:rPr>
          <w:rFonts w:ascii="Times New Roman" w:hAnsi="Times New Roman"/>
          <w:sz w:val="24"/>
          <w:szCs w:val="24"/>
          <w:lang w:val="tt-RU" w:eastAsia="ru-RU" w:bidi="en-US"/>
        </w:rPr>
        <w:t xml:space="preserve">. 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20 – 30 нчы еллар әдәбияты</w:t>
      </w:r>
    </w:p>
    <w:p w:rsidR="00A44BEC" w:rsidRPr="00A44BEC" w:rsidRDefault="00A44BEC" w:rsidP="00A44BEC">
      <w:pPr>
        <w:spacing w:after="0" w:line="240" w:lineRule="auto"/>
        <w:ind w:firstLine="851"/>
        <w:contextualSpacing/>
        <w:rPr>
          <w:rFonts w:ascii="Times New Roman" w:hAnsi="Times New Roman"/>
          <w:sz w:val="24"/>
          <w:szCs w:val="24"/>
          <w:lang w:val="be-BY" w:bidi="en-US"/>
        </w:rPr>
      </w:pPr>
      <w:r w:rsidRPr="00A44BEC">
        <w:rPr>
          <w:rFonts w:ascii="Times New Roman" w:hAnsi="Times New Roman"/>
          <w:sz w:val="24"/>
          <w:szCs w:val="24"/>
          <w:lang w:val="tt-RU" w:bidi="en-US"/>
        </w:rPr>
        <w:t>30 нчы еллар әдәбиятында көрәш романтикасын сурәтләү. Тормышны матурлап, шартлылык кануннарына буйсындырып тасвирлау. Заманга хас яңа герой эзләү.</w:t>
      </w:r>
      <w:r w:rsidRPr="00A44BEC">
        <w:rPr>
          <w:rFonts w:ascii="Times New Roman" w:hAnsi="Times New Roman"/>
          <w:b/>
          <w:sz w:val="24"/>
          <w:szCs w:val="24"/>
          <w:lang w:val="tt-RU" w:bidi="en-US"/>
        </w:rPr>
        <w:t xml:space="preserve"> Әдәби барыш:</w:t>
      </w:r>
      <w:r w:rsidRPr="00A44BEC">
        <w:rPr>
          <w:rFonts w:ascii="Times New Roman" w:hAnsi="Times New Roman"/>
          <w:sz w:val="24"/>
          <w:szCs w:val="24"/>
          <w:lang w:val="be-BY" w:bidi="en-US"/>
        </w:rPr>
        <w:t xml:space="preserve"> чор әдәбияты.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Һади Такташның «Алсу» поэмасы.</w:t>
      </w:r>
      <w:r w:rsidRPr="00A44BEC">
        <w:rPr>
          <w:rFonts w:ascii="Times New Roman" w:hAnsi="Times New Roman"/>
          <w:sz w:val="24"/>
          <w:szCs w:val="24"/>
          <w:lang w:val="tt-RU" w:eastAsia="ru-RU" w:bidi="en-US"/>
        </w:rPr>
        <w:t xml:space="preserve">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w:t>
      </w:r>
      <w:r w:rsidRPr="00A44BEC">
        <w:rPr>
          <w:rFonts w:ascii="Times New Roman" w:hAnsi="Times New Roman"/>
          <w:b/>
          <w:sz w:val="24"/>
          <w:szCs w:val="24"/>
          <w:lang w:val="tt-RU" w:eastAsia="ru-RU" w:bidi="en-US"/>
        </w:rPr>
        <w:t xml:space="preserve"> Әдәби төр һәм жанрлар. </w:t>
      </w:r>
      <w:r w:rsidRPr="00A44BEC">
        <w:rPr>
          <w:rFonts w:ascii="Times New Roman" w:hAnsi="Times New Roman"/>
          <w:sz w:val="24"/>
          <w:szCs w:val="24"/>
          <w:lang w:val="tt-RU" w:eastAsia="ru-RU" w:bidi="en-US"/>
        </w:rPr>
        <w:t xml:space="preserve">Лиро-эпик жанр – поэма. </w:t>
      </w:r>
      <w:r w:rsidRPr="00A44BEC">
        <w:rPr>
          <w:rFonts w:ascii="Times New Roman" w:hAnsi="Times New Roman"/>
          <w:b/>
          <w:sz w:val="24"/>
          <w:szCs w:val="24"/>
          <w:lang w:val="tt-RU" w:eastAsia="ru-RU" w:bidi="en-US"/>
        </w:rPr>
        <w:t>Әдәби әсәрдәге образлылык.</w:t>
      </w:r>
      <w:r w:rsidRPr="00A44BEC">
        <w:rPr>
          <w:rFonts w:ascii="Times New Roman" w:hAnsi="Times New Roman"/>
          <w:bCs/>
          <w:sz w:val="24"/>
          <w:szCs w:val="24"/>
          <w:lang w:val="tt-RU" w:eastAsia="ru-RU" w:bidi="en-US"/>
        </w:rPr>
        <w:t xml:space="preserve"> О</w:t>
      </w:r>
      <w:r w:rsidRPr="00A44BEC">
        <w:rPr>
          <w:rFonts w:ascii="Times New Roman" w:hAnsi="Times New Roman"/>
          <w:sz w:val="24"/>
          <w:szCs w:val="24"/>
          <w:lang w:val="tt-RU" w:eastAsia="ru-RU" w:bidi="en-US"/>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w:t>
      </w:r>
      <w:r w:rsidRPr="00A44BEC">
        <w:rPr>
          <w:rFonts w:ascii="Times New Roman" w:hAnsi="Times New Roman"/>
          <w:b/>
          <w:sz w:val="24"/>
          <w:szCs w:val="24"/>
          <w:lang w:val="tt-RU" w:eastAsia="ru-RU" w:bidi="en-US"/>
        </w:rPr>
        <w:t xml:space="preserve">Әдәби әсәр. Эчтәлек һәм форма. </w:t>
      </w:r>
      <w:r w:rsidRPr="00A44BEC">
        <w:rPr>
          <w:rFonts w:ascii="Times New Roman" w:hAnsi="Times New Roman"/>
          <w:sz w:val="24"/>
          <w:szCs w:val="24"/>
          <w:lang w:val="tt-RU" w:eastAsia="ru-RU" w:bidi="en-US"/>
        </w:rPr>
        <w:t xml:space="preserve">Тема, проблема, идея, пафос. Идеал. Әсәрдә сурәтләнгән дөнья. Пейзаж, портрет. </w:t>
      </w:r>
      <w:r w:rsidRPr="00A44BEC">
        <w:rPr>
          <w:rFonts w:ascii="Times New Roman" w:hAnsi="Times New Roman"/>
          <w:b/>
          <w:sz w:val="24"/>
          <w:szCs w:val="24"/>
          <w:lang w:val="tt-RU" w:eastAsia="ru-RU" w:bidi="en-US"/>
        </w:rPr>
        <w:t>Әдәби иҗат. Сәнгати алымнар һәм стиль.</w:t>
      </w:r>
      <w:r w:rsidRPr="00A44BEC">
        <w:rPr>
          <w:rFonts w:ascii="Times New Roman" w:hAnsi="Times New Roman"/>
          <w:sz w:val="24"/>
          <w:szCs w:val="24"/>
          <w:lang w:val="tt-RU" w:eastAsia="ru-RU" w:bidi="en-US"/>
        </w:rPr>
        <w:t xml:space="preserve"> Әдәби алымнар: кабатлау, янәшәлек, каршы кую. </w:t>
      </w:r>
      <w:r w:rsidRPr="00A44BEC">
        <w:rPr>
          <w:rFonts w:ascii="Times New Roman" w:hAnsi="Times New Roman"/>
          <w:sz w:val="24"/>
          <w:szCs w:val="24"/>
          <w:lang w:val="be-BY" w:eastAsia="ru-RU" w:bidi="en-US"/>
        </w:rPr>
        <w:t>Тел–стиль чаралары (лексик, стилистик, фонетик чаралар һәм троплар). Тезмә һәм чәчмә сөйләм үзенчәлекләре. Ритм һәм рифма, тезмә, строфа.</w:t>
      </w:r>
      <w:r w:rsidRPr="00A44BEC">
        <w:rPr>
          <w:rFonts w:ascii="Times New Roman" w:hAnsi="Times New Roman"/>
          <w:sz w:val="24"/>
          <w:szCs w:val="24"/>
          <w:lang w:val="tt-RU" w:eastAsia="ru-RU" w:bidi="en-US"/>
        </w:rPr>
        <w:t xml:space="preserve"> </w:t>
      </w:r>
    </w:p>
    <w:p w:rsidR="00A44BEC" w:rsidRPr="00A44BEC" w:rsidRDefault="00A44BEC" w:rsidP="00A44BEC">
      <w:pPr>
        <w:spacing w:after="0" w:line="240" w:lineRule="auto"/>
        <w:ind w:firstLine="851"/>
        <w:contextualSpacing/>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Гадел Кутуйның «Тапшырылмаган хатлар» повесте</w:t>
      </w:r>
      <w:r w:rsidRPr="00A44BEC">
        <w:rPr>
          <w:rFonts w:ascii="Times New Roman" w:hAnsi="Times New Roman"/>
          <w:sz w:val="24"/>
          <w:szCs w:val="24"/>
          <w:lang w:val="tt-RU" w:eastAsia="ru-RU" w:bidi="en-US"/>
        </w:rPr>
        <w:t xml:space="preserve">. Язучының тормыш юлы турында мәгълүмат бирү. Конфликт, сюжет, сюжет элементлары. Композиция: тышкы һәм эчке корылыш. Тема, проблема, идея, пафос. Идеал.  Психологизм.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Мәхәббәт, гаилә кору темасын ачу. Конфликтның кемнәр арасында баруы, сәбәпләре, чишелеше ягыннан әсәрне анализлау. Төп конфликтның эчке конфликт булуына басым ясау.  Галиянең хатларны үзе өчен язуын ачыклау. Сюжет этапларын ачу. Эпистоляр повесть жанры. </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be-BY" w:eastAsia="ru-RU" w:bidi="en-US"/>
        </w:rPr>
        <w:t>Кәрим Тинчуринны</w:t>
      </w:r>
      <w:r w:rsidRPr="00A44BEC">
        <w:rPr>
          <w:rFonts w:ascii="Times New Roman" w:hAnsi="Times New Roman"/>
          <w:b/>
          <w:sz w:val="24"/>
          <w:szCs w:val="24"/>
          <w:lang w:val="tt-RU" w:eastAsia="ru-RU" w:bidi="en-US"/>
        </w:rPr>
        <w:t>ң</w:t>
      </w:r>
      <w:r w:rsidRPr="00A44BEC">
        <w:rPr>
          <w:rFonts w:ascii="Times New Roman" w:hAnsi="Times New Roman"/>
          <w:b/>
          <w:sz w:val="24"/>
          <w:szCs w:val="24"/>
          <w:lang w:val="be-BY" w:eastAsia="ru-RU" w:bidi="en-US"/>
        </w:rPr>
        <w:t xml:space="preserve"> «Сүнгән йолдызлар» драмасы.</w:t>
      </w:r>
      <w:r w:rsidRPr="00A44BEC">
        <w:rPr>
          <w:rFonts w:ascii="Times New Roman" w:hAnsi="Times New Roman"/>
          <w:sz w:val="24"/>
          <w:szCs w:val="24"/>
          <w:lang w:val="tt-RU" w:eastAsia="ru-RU" w:bidi="en-US"/>
        </w:rPr>
        <w:t xml:space="preserve"> Әдипнең тормыш юлы турында мәгълүмат бирү. </w:t>
      </w:r>
      <w:r w:rsidRPr="00A44BEC">
        <w:rPr>
          <w:rFonts w:ascii="Times New Roman" w:hAnsi="Times New Roman"/>
          <w:b/>
          <w:sz w:val="24"/>
          <w:szCs w:val="24"/>
          <w:lang w:val="be-BY" w:eastAsia="ru-RU" w:bidi="en-US"/>
        </w:rPr>
        <w:t xml:space="preserve"> </w:t>
      </w:r>
      <w:r w:rsidRPr="00A44BEC">
        <w:rPr>
          <w:rFonts w:ascii="Times New Roman" w:hAnsi="Times New Roman"/>
          <w:sz w:val="24"/>
          <w:szCs w:val="24"/>
          <w:lang w:val="tt-RU" w:eastAsia="ru-RU" w:bidi="en-US"/>
        </w:rPr>
        <w:t xml:space="preserve">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билгеләү . Төп образларга характеристика бирү, сәнгатьчә эшләнешен өйрәнү. Портрет. Психологизм </w:t>
      </w:r>
      <w:r w:rsidRPr="00A44BEC">
        <w:rPr>
          <w:rFonts w:ascii="Times New Roman" w:hAnsi="Times New Roman"/>
          <w:sz w:val="24"/>
          <w:szCs w:val="24"/>
          <w:lang w:val="be-BY" w:eastAsia="ru-RU" w:bidi="en-US"/>
        </w:rPr>
        <w:t xml:space="preserve">. Язучы стиле -  фаҗигале. </w:t>
      </w:r>
      <w:r w:rsidRPr="00A44BEC">
        <w:rPr>
          <w:rFonts w:ascii="Times New Roman" w:hAnsi="Times New Roman"/>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lastRenderedPageBreak/>
        <w:t>Бөек Ватан сугышы чоры әдәбияты</w:t>
      </w:r>
    </w:p>
    <w:p w:rsidR="00A44BEC" w:rsidRPr="00A44BEC" w:rsidRDefault="00A44BEC" w:rsidP="00A44BEC">
      <w:pPr>
        <w:spacing w:after="0" w:line="240" w:lineRule="auto"/>
        <w:ind w:firstLine="851"/>
        <w:rPr>
          <w:rFonts w:ascii="Times New Roman" w:hAnsi="Times New Roman"/>
          <w:sz w:val="24"/>
          <w:szCs w:val="24"/>
          <w:lang w:val="be-BY" w:eastAsia="ru-RU" w:bidi="en-US"/>
        </w:rPr>
      </w:pPr>
      <w:r w:rsidRPr="00A44BEC">
        <w:rPr>
          <w:rFonts w:ascii="Times New Roman" w:hAnsi="Times New Roman"/>
          <w:b/>
          <w:sz w:val="24"/>
          <w:szCs w:val="24"/>
          <w:lang w:val="tt-RU" w:eastAsia="ru-RU" w:bidi="en-US"/>
        </w:rPr>
        <w:t xml:space="preserve">Фатих Кәримнең «Сибәли дә сибәли», «Ант», «Ватаным өчен», «Теләк», «Сөйләр сүзләр бик </w:t>
      </w:r>
      <w:r w:rsidRPr="00A44BEC">
        <w:rPr>
          <w:rFonts w:ascii="Times New Roman" w:hAnsi="Times New Roman"/>
          <w:b/>
          <w:sz w:val="24"/>
          <w:szCs w:val="24"/>
          <w:lang w:val="be-BY" w:eastAsia="ru-RU" w:bidi="en-US"/>
        </w:rPr>
        <w:t xml:space="preserve">күп алар», «Бездә яздыр», «Газиз әнкәй» шигырьләре. </w:t>
      </w:r>
      <w:r w:rsidRPr="00A44BEC">
        <w:rPr>
          <w:rFonts w:ascii="Times New Roman" w:hAnsi="Times New Roman"/>
          <w:sz w:val="24"/>
          <w:szCs w:val="24"/>
          <w:lang w:val="be-BY" w:eastAsia="ru-RU" w:bidi="en-US"/>
        </w:rPr>
        <w:t>Тормыш юлы турында мәгълүмат. Иҗатыны</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чорларга бүленеше. Сугыш чоры иҗатыны</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үзенчәлекләре: җи</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үгә ышаныч белән илен сакларга ант итү; лирик геройны</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поэма һәм баллада жанрында и</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югары ноктага җитүе. «</w:t>
      </w:r>
      <w:r w:rsidRPr="00A44BEC">
        <w:rPr>
          <w:rFonts w:ascii="Times New Roman" w:hAnsi="Times New Roman"/>
          <w:b/>
          <w:sz w:val="24"/>
          <w:szCs w:val="24"/>
          <w:lang w:val="be-BY" w:eastAsia="ru-RU" w:bidi="en-US"/>
        </w:rPr>
        <w:t>Кы</w:t>
      </w:r>
      <w:r w:rsidRPr="00A44BEC">
        <w:rPr>
          <w:rFonts w:ascii="Times New Roman" w:hAnsi="Times New Roman"/>
          <w:b/>
          <w:sz w:val="24"/>
          <w:szCs w:val="24"/>
          <w:lang w:val="tt-RU" w:eastAsia="ru-RU" w:bidi="en-US"/>
        </w:rPr>
        <w:t>ң</w:t>
      </w:r>
      <w:r w:rsidRPr="00A44BEC">
        <w:rPr>
          <w:rFonts w:ascii="Times New Roman" w:hAnsi="Times New Roman"/>
          <w:b/>
          <w:sz w:val="24"/>
          <w:szCs w:val="24"/>
          <w:lang w:val="be-BY" w:eastAsia="ru-RU" w:bidi="en-US"/>
        </w:rPr>
        <w:t>гыраулы яшел гармун</w:t>
      </w:r>
      <w:r w:rsidRPr="00A44BEC">
        <w:rPr>
          <w:rFonts w:ascii="Times New Roman" w:hAnsi="Times New Roman"/>
          <w:sz w:val="24"/>
          <w:szCs w:val="24"/>
          <w:lang w:val="be-BY" w:eastAsia="ru-RU" w:bidi="en-US"/>
        </w:rPr>
        <w:t>» поэмасында сугышчыны</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кү</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ел дөньясы, хис-кичерешләрен лирик планда сурәтләү.</w:t>
      </w:r>
      <w:r w:rsidRPr="00A44BEC">
        <w:rPr>
          <w:rFonts w:ascii="Times New Roman" w:hAnsi="Times New Roman"/>
          <w:b/>
          <w:sz w:val="24"/>
          <w:szCs w:val="24"/>
          <w:lang w:val="be-BY" w:eastAsia="ru-RU" w:bidi="en-US"/>
        </w:rPr>
        <w:t xml:space="preserve"> «Сибәли дә сибәли» </w:t>
      </w:r>
      <w:r w:rsidRPr="00A44BEC">
        <w:rPr>
          <w:rFonts w:ascii="Times New Roman" w:hAnsi="Times New Roman"/>
          <w:sz w:val="24"/>
          <w:szCs w:val="24"/>
          <w:lang w:val="be-BY" w:eastAsia="ru-RU" w:bidi="en-US"/>
        </w:rPr>
        <w:t xml:space="preserve">шигырендә сугыш фаҗигасен табигать күренешләре, тел-сурәтләү чарасы сынландыру, әдәби алым кабатлау аша тасвирлау.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be-BY" w:eastAsia="ru-RU" w:bidi="en-US"/>
        </w:rPr>
        <w:t>60-80 нче еллар әдәбияты.</w:t>
      </w:r>
      <w:r w:rsidRPr="00A44BEC">
        <w:rPr>
          <w:rFonts w:ascii="Times New Roman" w:hAnsi="Times New Roman"/>
          <w:sz w:val="24"/>
          <w:szCs w:val="24"/>
          <w:lang w:val="tt-RU" w:eastAsia="ru-RU" w:bidi="en-US"/>
        </w:rPr>
        <w:t xml:space="preserve"> 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rsidR="00A44BEC" w:rsidRPr="00A44BEC" w:rsidRDefault="00A44BEC" w:rsidP="00A44BEC">
      <w:pPr>
        <w:spacing w:after="0" w:line="240" w:lineRule="auto"/>
        <w:ind w:firstLine="851"/>
        <w:rPr>
          <w:rFonts w:ascii="Times New Roman" w:hAnsi="Times New Roman"/>
          <w:sz w:val="24"/>
          <w:szCs w:val="24"/>
          <w:lang w:val="tt-RU" w:eastAsia="ru-RU" w:bidi="en-US"/>
        </w:rPr>
      </w:pPr>
      <w:r w:rsidRPr="00A44BEC">
        <w:rPr>
          <w:rFonts w:ascii="Times New Roman" w:hAnsi="Times New Roman"/>
          <w:b/>
          <w:sz w:val="24"/>
          <w:szCs w:val="24"/>
          <w:lang w:val="tt-RU" w:eastAsia="ru-RU" w:bidi="en-US"/>
        </w:rPr>
        <w:t>Гомәр Бәшировның «Туган ягым – яшел бишек» автобиографик  повесте</w:t>
      </w:r>
      <w:r w:rsidRPr="00A44BEC">
        <w:rPr>
          <w:rFonts w:ascii="Times New Roman" w:hAnsi="Times New Roman"/>
          <w:sz w:val="24"/>
          <w:szCs w:val="24"/>
          <w:lang w:val="tt-RU" w:eastAsia="ru-RU" w:bidi="en-US"/>
        </w:rPr>
        <w:t xml:space="preserve">.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r w:rsidRPr="00A44BEC">
        <w:rPr>
          <w:rFonts w:ascii="Times New Roman" w:hAnsi="Times New Roman"/>
          <w:sz w:val="24"/>
          <w:szCs w:val="24"/>
          <w:lang w:val="ru-RU" w:eastAsia="ru-RU" w:bidi="en-US"/>
        </w:rPr>
        <w:t xml:space="preserve">Г.Бәширов  - портрет, </w:t>
      </w:r>
      <w:proofErr w:type="spellStart"/>
      <w:r w:rsidRPr="00A44BEC">
        <w:rPr>
          <w:rFonts w:ascii="Times New Roman" w:hAnsi="Times New Roman"/>
          <w:sz w:val="24"/>
          <w:szCs w:val="24"/>
          <w:lang w:val="ru-RU" w:eastAsia="ru-RU" w:bidi="en-US"/>
        </w:rPr>
        <w:t>табигать</w:t>
      </w:r>
      <w:proofErr w:type="spellEnd"/>
      <w:r w:rsidRPr="00A44BEC">
        <w:rPr>
          <w:rFonts w:ascii="Times New Roman" w:hAnsi="Times New Roman"/>
          <w:sz w:val="24"/>
          <w:szCs w:val="24"/>
          <w:lang w:val="ru-RU" w:eastAsia="ru-RU" w:bidi="en-US"/>
        </w:rPr>
        <w:t xml:space="preserve"> бизәкләре, характер </w:t>
      </w:r>
      <w:proofErr w:type="spellStart"/>
      <w:r w:rsidRPr="00A44BEC">
        <w:rPr>
          <w:rFonts w:ascii="Times New Roman" w:hAnsi="Times New Roman"/>
          <w:sz w:val="24"/>
          <w:szCs w:val="24"/>
          <w:lang w:val="ru-RU" w:eastAsia="ru-RU" w:bidi="en-US"/>
        </w:rPr>
        <w:t>остасы</w:t>
      </w:r>
      <w:proofErr w:type="spellEnd"/>
      <w:r w:rsidRPr="00A44BEC">
        <w:rPr>
          <w:rFonts w:ascii="Times New Roman" w:hAnsi="Times New Roman"/>
          <w:sz w:val="24"/>
          <w:szCs w:val="24"/>
          <w:lang w:val="ru-RU" w:eastAsia="ru-RU" w:bidi="en-US"/>
        </w:rPr>
        <w:t>; Гумә</w:t>
      </w:r>
      <w:proofErr w:type="gramStart"/>
      <w:r w:rsidRPr="00A44BEC">
        <w:rPr>
          <w:rFonts w:ascii="Times New Roman" w:hAnsi="Times New Roman"/>
          <w:sz w:val="24"/>
          <w:szCs w:val="24"/>
          <w:lang w:val="ru-RU" w:eastAsia="ru-RU" w:bidi="en-US"/>
        </w:rPr>
        <w:t>р</w:t>
      </w:r>
      <w:proofErr w:type="gram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образыны</w:t>
      </w:r>
      <w:proofErr w:type="spellEnd"/>
      <w:r w:rsidRPr="00A44BEC">
        <w:rPr>
          <w:rFonts w:ascii="Times New Roman" w:hAnsi="Times New Roman"/>
          <w:sz w:val="24"/>
          <w:szCs w:val="24"/>
          <w:lang w:val="tt-RU" w:eastAsia="ru-RU" w:bidi="en-US"/>
        </w:rPr>
        <w:t>ң</w:t>
      </w:r>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бирелеше</w:t>
      </w:r>
      <w:proofErr w:type="spellEnd"/>
      <w:r w:rsidRPr="00A44BEC">
        <w:rPr>
          <w:rFonts w:ascii="Times New Roman" w:hAnsi="Times New Roman"/>
          <w:sz w:val="24"/>
          <w:szCs w:val="24"/>
          <w:lang w:val="ru-RU" w:eastAsia="ru-RU" w:bidi="en-US"/>
        </w:rPr>
        <w:t xml:space="preserve">. </w:t>
      </w:r>
      <w:r w:rsidRPr="00A44BEC">
        <w:rPr>
          <w:rFonts w:ascii="Times New Roman" w:hAnsi="Times New Roman"/>
          <w:sz w:val="24"/>
          <w:szCs w:val="24"/>
          <w:lang w:val="be-BY" w:eastAsia="ru-RU" w:bidi="en-US"/>
        </w:rPr>
        <w:t>Тел–стиль чаралары (лексик, стилистик, фонетик чаралар һәм троплар). Әдәби сөйләм: хикәяләү, сөйләшү (диалог), сөйләү (монолог).</w:t>
      </w:r>
      <w:r w:rsidRPr="00A44BEC">
        <w:rPr>
          <w:rFonts w:ascii="Times New Roman" w:hAnsi="Times New Roman"/>
          <w:sz w:val="24"/>
          <w:szCs w:val="24"/>
          <w:lang w:val="tt-RU" w:eastAsia="ru-RU" w:bidi="en-US"/>
        </w:rPr>
        <w:t xml:space="preserve"> Ч</w:t>
      </w:r>
      <w:r w:rsidRPr="00A44BEC">
        <w:rPr>
          <w:rFonts w:ascii="Times New Roman" w:hAnsi="Times New Roman"/>
          <w:sz w:val="24"/>
          <w:szCs w:val="24"/>
          <w:lang w:val="be-BY" w:eastAsia="ru-RU" w:bidi="en-US"/>
        </w:rPr>
        <w:t>әчмә сөйләм үзенчәлекләре. Язучы стиле</w:t>
      </w:r>
      <w:r w:rsidRPr="00A44BEC">
        <w:rPr>
          <w:rFonts w:ascii="Times New Roman" w:hAnsi="Times New Roman"/>
          <w:sz w:val="24"/>
          <w:szCs w:val="24"/>
          <w:lang w:val="tt-RU" w:eastAsia="ru-RU" w:bidi="en-US"/>
        </w:rPr>
        <w:t xml:space="preserve">. </w:t>
      </w:r>
    </w:p>
    <w:p w:rsidR="00A44BEC" w:rsidRPr="00A44BEC" w:rsidRDefault="00A44BEC" w:rsidP="00A44BEC">
      <w:pPr>
        <w:spacing w:after="0" w:line="240" w:lineRule="auto"/>
        <w:ind w:firstLine="851"/>
        <w:rPr>
          <w:rFonts w:ascii="Times New Roman" w:hAnsi="Times New Roman"/>
          <w:sz w:val="24"/>
          <w:szCs w:val="24"/>
          <w:lang w:val="be-BY" w:eastAsia="ru-RU" w:bidi="en-US"/>
        </w:rPr>
      </w:pPr>
      <w:r w:rsidRPr="00A44BEC">
        <w:rPr>
          <w:rFonts w:ascii="Times New Roman" w:hAnsi="Times New Roman"/>
          <w:b/>
          <w:sz w:val="24"/>
          <w:szCs w:val="24"/>
          <w:lang w:val="be-BY" w:eastAsia="ru-RU" w:bidi="en-US"/>
        </w:rPr>
        <w:t>Аяз Гыйләҗевнеӊ “Язгы кәрваннар” повесте</w:t>
      </w:r>
      <w:r w:rsidRPr="00A44BEC">
        <w:rPr>
          <w:rFonts w:ascii="Times New Roman" w:hAnsi="Times New Roman"/>
          <w:sz w:val="24"/>
          <w:szCs w:val="24"/>
          <w:lang w:val="be-BY" w:eastAsia="ru-RU" w:bidi="en-US"/>
        </w:rPr>
        <w:t xml:space="preserve"> </w:t>
      </w:r>
      <w:r w:rsidRPr="00A44BEC">
        <w:rPr>
          <w:rFonts w:ascii="Times New Roman" w:hAnsi="Times New Roman"/>
          <w:sz w:val="24"/>
          <w:szCs w:val="24"/>
          <w:lang w:val="tt-RU" w:eastAsia="ru-RU" w:bidi="en-US"/>
        </w:rPr>
        <w:t xml:space="preserve">Язучының тормыш юлы турында мәгълүмат бирү. </w:t>
      </w:r>
      <w:r w:rsidRPr="00A44BEC">
        <w:rPr>
          <w:rFonts w:ascii="Times New Roman" w:hAnsi="Times New Roman"/>
          <w:sz w:val="24"/>
          <w:szCs w:val="24"/>
          <w:lang w:val="be-BY" w:eastAsia="ru-RU" w:bidi="en-US"/>
        </w:rPr>
        <w:t xml:space="preserve">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w:t>
      </w:r>
      <w:r w:rsidRPr="00A44BEC">
        <w:rPr>
          <w:rFonts w:ascii="Times New Roman" w:hAnsi="Times New Roman"/>
          <w:b/>
          <w:sz w:val="24"/>
          <w:szCs w:val="24"/>
          <w:lang w:val="be-BY" w:eastAsia="ru-RU" w:bidi="en-US"/>
        </w:rPr>
        <w:t>Сөйләм үстерү</w:t>
      </w:r>
      <w:r w:rsidRPr="00A44BEC">
        <w:rPr>
          <w:rFonts w:ascii="Times New Roman" w:hAnsi="Times New Roman"/>
          <w:sz w:val="24"/>
          <w:szCs w:val="24"/>
          <w:lang w:val="be-BY" w:eastAsia="ru-RU" w:bidi="en-US"/>
        </w:rPr>
        <w:t>Аяз Гыйләҗевнеӊ “Язгы кәрваннар” повестенда язучы стиленеӊ үзенчәлекләре.</w:t>
      </w:r>
    </w:p>
    <w:p w:rsidR="00A44BEC" w:rsidRPr="00A44BEC" w:rsidRDefault="00A44BEC" w:rsidP="00A44BEC">
      <w:pPr>
        <w:spacing w:after="0" w:line="240" w:lineRule="auto"/>
        <w:ind w:firstLine="851"/>
        <w:rPr>
          <w:rFonts w:ascii="Times New Roman" w:hAnsi="Times New Roman"/>
          <w:sz w:val="24"/>
          <w:szCs w:val="24"/>
          <w:lang w:val="be-BY" w:eastAsia="ru-RU" w:bidi="en-US"/>
        </w:rPr>
      </w:pPr>
      <w:r w:rsidRPr="00A44BEC">
        <w:rPr>
          <w:rFonts w:ascii="Times New Roman" w:hAnsi="Times New Roman"/>
          <w:b/>
          <w:sz w:val="24"/>
          <w:szCs w:val="24"/>
          <w:lang w:val="be-BY" w:eastAsia="ru-RU" w:bidi="en-US"/>
        </w:rPr>
        <w:t xml:space="preserve">Миргазиян Юныс “Биектә калу”  (“Шәмдәлләрдә генә утлар яна”)  повесте </w:t>
      </w:r>
      <w:r w:rsidRPr="00A44BEC">
        <w:rPr>
          <w:rFonts w:ascii="Times New Roman" w:hAnsi="Times New Roman"/>
          <w:sz w:val="24"/>
          <w:szCs w:val="24"/>
          <w:lang w:val="tt-RU" w:eastAsia="ru-RU" w:bidi="en-US"/>
        </w:rPr>
        <w:t xml:space="preserve">Язучының тормыш юлы турында мәгълүмат бирү. </w:t>
      </w:r>
      <w:r w:rsidRPr="00A44BEC">
        <w:rPr>
          <w:rFonts w:ascii="Times New Roman" w:hAnsi="Times New Roman"/>
          <w:sz w:val="24"/>
          <w:szCs w:val="24"/>
          <w:lang w:val="be-BY" w:eastAsia="ru-RU" w:bidi="en-US"/>
        </w:rPr>
        <w:t xml:space="preserve">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w:t>
      </w:r>
    </w:p>
    <w:p w:rsidR="00A44BEC" w:rsidRPr="00A44BEC" w:rsidRDefault="00A44BEC" w:rsidP="00A44BEC">
      <w:pPr>
        <w:spacing w:after="0" w:line="240" w:lineRule="auto"/>
        <w:ind w:firstLine="851"/>
        <w:rPr>
          <w:rFonts w:ascii="Times New Roman" w:hAnsi="Times New Roman"/>
          <w:sz w:val="24"/>
          <w:szCs w:val="24"/>
          <w:lang w:val="be-BY" w:eastAsia="ru-RU" w:bidi="en-US"/>
        </w:rPr>
      </w:pPr>
      <w:r w:rsidRPr="00A44BEC">
        <w:rPr>
          <w:rFonts w:ascii="Times New Roman" w:hAnsi="Times New Roman"/>
          <w:sz w:val="24"/>
          <w:szCs w:val="24"/>
          <w:lang w:val="be-BY" w:eastAsia="ru-RU" w:bidi="en-US"/>
        </w:rPr>
        <w:t>Сөйләм үстерү  Әдәби әсәргә бәя</w:t>
      </w:r>
    </w:p>
    <w:p w:rsidR="00A44BEC" w:rsidRPr="00A44BEC" w:rsidRDefault="00A44BEC" w:rsidP="00A44BEC">
      <w:pPr>
        <w:spacing w:after="0" w:line="240" w:lineRule="auto"/>
        <w:ind w:firstLine="851"/>
        <w:rPr>
          <w:rFonts w:ascii="Times New Roman" w:hAnsi="Times New Roman"/>
          <w:b/>
          <w:sz w:val="24"/>
          <w:szCs w:val="24"/>
          <w:lang w:val="be-BY" w:eastAsia="ru-RU" w:bidi="en-US"/>
        </w:rPr>
      </w:pPr>
      <w:r w:rsidRPr="00A44BEC">
        <w:rPr>
          <w:rFonts w:ascii="Times New Roman" w:hAnsi="Times New Roman"/>
          <w:b/>
          <w:sz w:val="24"/>
          <w:szCs w:val="24"/>
          <w:lang w:val="be-BY" w:eastAsia="ru-RU" w:bidi="en-US"/>
        </w:rPr>
        <w:t xml:space="preserve">Равил Фәйзуллинның «Җаныңның ваклыгын сылтама заманга…», «Аккошлар», «Мин сиңа йомшак таң җиле…»“Вакыт”, “Якты моң”,  һәм кыска шигырьләре. </w:t>
      </w:r>
    </w:p>
    <w:p w:rsidR="00A44BEC" w:rsidRPr="00A44BEC" w:rsidRDefault="00A44BEC" w:rsidP="00A44BEC">
      <w:pPr>
        <w:spacing w:after="0" w:line="240" w:lineRule="auto"/>
        <w:ind w:firstLine="851"/>
        <w:rPr>
          <w:rFonts w:ascii="Times New Roman" w:hAnsi="Times New Roman"/>
          <w:sz w:val="24"/>
          <w:szCs w:val="24"/>
          <w:lang w:val="ru-RU" w:eastAsia="ru-RU" w:bidi="en-US"/>
        </w:rPr>
      </w:pPr>
      <w:r w:rsidRPr="00A44BEC">
        <w:rPr>
          <w:rFonts w:ascii="Times New Roman" w:hAnsi="Times New Roman"/>
          <w:sz w:val="24"/>
          <w:szCs w:val="24"/>
          <w:lang w:val="be-BY" w:eastAsia="ru-RU" w:bidi="en-US"/>
        </w:rPr>
        <w:t>Шагыйрьне</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тормыш юлы турында мәгълүмат бирү.  </w:t>
      </w:r>
      <w:r w:rsidRPr="00A44BEC">
        <w:rPr>
          <w:rFonts w:ascii="Times New Roman" w:hAnsi="Times New Roman"/>
          <w:sz w:val="24"/>
          <w:szCs w:val="24"/>
          <w:lang w:val="ru-RU" w:eastAsia="ru-RU" w:bidi="en-US"/>
        </w:rPr>
        <w:t xml:space="preserve">Иҗатка 60 </w:t>
      </w:r>
      <w:proofErr w:type="spellStart"/>
      <w:r w:rsidRPr="00A44BEC">
        <w:rPr>
          <w:rFonts w:ascii="Times New Roman" w:hAnsi="Times New Roman"/>
          <w:sz w:val="24"/>
          <w:szCs w:val="24"/>
          <w:lang w:val="ru-RU" w:eastAsia="ru-RU" w:bidi="en-US"/>
        </w:rPr>
        <w:t>нчы</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елларда</w:t>
      </w:r>
      <w:proofErr w:type="spellEnd"/>
      <w:r w:rsidRPr="00A44BEC">
        <w:rPr>
          <w:rFonts w:ascii="Times New Roman" w:hAnsi="Times New Roman"/>
          <w:sz w:val="24"/>
          <w:szCs w:val="24"/>
          <w:lang w:val="ru-RU" w:eastAsia="ru-RU" w:bidi="en-US"/>
        </w:rPr>
        <w:t xml:space="preserve"> килүе, я</w:t>
      </w:r>
      <w:r w:rsidRPr="00A44BEC">
        <w:rPr>
          <w:rFonts w:ascii="Times New Roman" w:hAnsi="Times New Roman"/>
          <w:sz w:val="24"/>
          <w:szCs w:val="24"/>
          <w:lang w:val="tt-RU" w:eastAsia="ru-RU" w:bidi="en-US"/>
        </w:rPr>
        <w:t>ң</w:t>
      </w:r>
      <w:proofErr w:type="spellStart"/>
      <w:r w:rsidRPr="00A44BEC">
        <w:rPr>
          <w:rFonts w:ascii="Times New Roman" w:hAnsi="Times New Roman"/>
          <w:sz w:val="24"/>
          <w:szCs w:val="24"/>
          <w:lang w:val="ru-RU" w:eastAsia="ru-RU" w:bidi="en-US"/>
        </w:rPr>
        <w:t>ача</w:t>
      </w:r>
      <w:proofErr w:type="spellEnd"/>
      <w:r w:rsidRPr="00A44BEC">
        <w:rPr>
          <w:rFonts w:ascii="Times New Roman" w:hAnsi="Times New Roman"/>
          <w:sz w:val="24"/>
          <w:szCs w:val="24"/>
          <w:lang w:val="ru-RU" w:eastAsia="ru-RU" w:bidi="en-US"/>
        </w:rPr>
        <w:t xml:space="preserve"> ритмика, рифма, </w:t>
      </w:r>
      <w:proofErr w:type="spellStart"/>
      <w:r w:rsidRPr="00A44BEC">
        <w:rPr>
          <w:rFonts w:ascii="Times New Roman" w:hAnsi="Times New Roman"/>
          <w:sz w:val="24"/>
          <w:szCs w:val="24"/>
          <w:lang w:val="ru-RU" w:eastAsia="ru-RU" w:bidi="en-US"/>
        </w:rPr>
        <w:t>образлар</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системасы</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тудыруы</w:t>
      </w:r>
      <w:proofErr w:type="spellEnd"/>
      <w:r w:rsidRPr="00A44BEC">
        <w:rPr>
          <w:rFonts w:ascii="Times New Roman" w:hAnsi="Times New Roman"/>
          <w:sz w:val="24"/>
          <w:szCs w:val="24"/>
          <w:lang w:val="ru-RU" w:eastAsia="ru-RU" w:bidi="en-US"/>
        </w:rPr>
        <w:t xml:space="preserve">. Р.Фәйзуллин </w:t>
      </w:r>
      <w:proofErr w:type="spellStart"/>
      <w:r w:rsidRPr="00A44BEC">
        <w:rPr>
          <w:rFonts w:ascii="Times New Roman" w:hAnsi="Times New Roman"/>
          <w:sz w:val="24"/>
          <w:szCs w:val="24"/>
          <w:lang w:val="ru-RU" w:eastAsia="ru-RU" w:bidi="en-US"/>
        </w:rPr>
        <w:t>кыска</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формаларга</w:t>
      </w:r>
      <w:proofErr w:type="spellEnd"/>
      <w:r w:rsidRPr="00A44BEC">
        <w:rPr>
          <w:rFonts w:ascii="Times New Roman" w:hAnsi="Times New Roman"/>
          <w:sz w:val="24"/>
          <w:szCs w:val="24"/>
          <w:lang w:val="ru-RU" w:eastAsia="ru-RU" w:bidi="en-US"/>
        </w:rPr>
        <w:t xml:space="preserve"> мө</w:t>
      </w:r>
      <w:proofErr w:type="gramStart"/>
      <w:r w:rsidRPr="00A44BEC">
        <w:rPr>
          <w:rFonts w:ascii="Times New Roman" w:hAnsi="Times New Roman"/>
          <w:sz w:val="24"/>
          <w:szCs w:val="24"/>
          <w:lang w:val="ru-RU" w:eastAsia="ru-RU" w:bidi="en-US"/>
        </w:rPr>
        <w:t>р</w:t>
      </w:r>
      <w:proofErr w:type="gramEnd"/>
      <w:r w:rsidRPr="00A44BEC">
        <w:rPr>
          <w:rFonts w:ascii="Times New Roman" w:hAnsi="Times New Roman"/>
          <w:sz w:val="24"/>
          <w:szCs w:val="24"/>
          <w:lang w:val="ru-RU" w:eastAsia="ru-RU" w:bidi="en-US"/>
        </w:rPr>
        <w:t xml:space="preserve">әҗәгать итә, </w:t>
      </w:r>
      <w:proofErr w:type="spellStart"/>
      <w:r w:rsidRPr="00A44BEC">
        <w:rPr>
          <w:rFonts w:ascii="Times New Roman" w:hAnsi="Times New Roman"/>
          <w:sz w:val="24"/>
          <w:szCs w:val="24"/>
          <w:lang w:val="ru-RU" w:eastAsia="ru-RU" w:bidi="en-US"/>
        </w:rPr>
        <w:t>аларда</w:t>
      </w:r>
      <w:proofErr w:type="spellEnd"/>
      <w:r w:rsidRPr="00A44BEC">
        <w:rPr>
          <w:rFonts w:ascii="Times New Roman" w:hAnsi="Times New Roman"/>
          <w:sz w:val="24"/>
          <w:szCs w:val="24"/>
          <w:lang w:val="ru-RU" w:eastAsia="ru-RU" w:bidi="en-US"/>
        </w:rPr>
        <w:t xml:space="preserve"> метафора </w:t>
      </w:r>
      <w:proofErr w:type="spellStart"/>
      <w:r w:rsidRPr="00A44BEC">
        <w:rPr>
          <w:rFonts w:ascii="Times New Roman" w:hAnsi="Times New Roman"/>
          <w:sz w:val="24"/>
          <w:szCs w:val="24"/>
          <w:lang w:val="ru-RU" w:eastAsia="ru-RU" w:bidi="en-US"/>
        </w:rPr>
        <w:t>алгы</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планга</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чыга</w:t>
      </w:r>
      <w:proofErr w:type="spellEnd"/>
      <w:r w:rsidRPr="00A44BEC">
        <w:rPr>
          <w:rFonts w:ascii="Times New Roman" w:hAnsi="Times New Roman"/>
          <w:sz w:val="24"/>
          <w:szCs w:val="24"/>
          <w:lang w:val="ru-RU" w:eastAsia="ru-RU" w:bidi="en-US"/>
        </w:rPr>
        <w:t xml:space="preserve">. Лирик әсәрләргә анализ </w:t>
      </w:r>
      <w:proofErr w:type="spellStart"/>
      <w:r w:rsidRPr="00A44BEC">
        <w:rPr>
          <w:rFonts w:ascii="Times New Roman" w:hAnsi="Times New Roman"/>
          <w:sz w:val="24"/>
          <w:szCs w:val="24"/>
          <w:lang w:val="ru-RU" w:eastAsia="ru-RU" w:bidi="en-US"/>
        </w:rPr>
        <w:t>ясау</w:t>
      </w:r>
      <w:proofErr w:type="spellEnd"/>
      <w:r w:rsidRPr="00A44BEC">
        <w:rPr>
          <w:rFonts w:ascii="Times New Roman" w:hAnsi="Times New Roman"/>
          <w:sz w:val="24"/>
          <w:szCs w:val="24"/>
          <w:lang w:val="ru-RU" w:eastAsia="ru-RU" w:bidi="en-US"/>
        </w:rPr>
        <w:t xml:space="preserve"> үзенчәлекләре. </w:t>
      </w:r>
      <w:proofErr w:type="spellStart"/>
      <w:r w:rsidRPr="00A44BEC">
        <w:rPr>
          <w:rFonts w:ascii="Times New Roman" w:hAnsi="Times New Roman"/>
          <w:sz w:val="24"/>
          <w:szCs w:val="24"/>
          <w:lang w:val="ru-RU" w:eastAsia="ru-RU" w:bidi="en-US"/>
        </w:rPr>
        <w:t>Табигый</w:t>
      </w:r>
      <w:proofErr w:type="spellEnd"/>
      <w:r w:rsidRPr="00A44BEC">
        <w:rPr>
          <w:rFonts w:ascii="Times New Roman" w:hAnsi="Times New Roman"/>
          <w:sz w:val="24"/>
          <w:szCs w:val="24"/>
          <w:lang w:val="ru-RU" w:eastAsia="ru-RU" w:bidi="en-US"/>
        </w:rPr>
        <w:t xml:space="preserve"> хис-кичерешлә</w:t>
      </w:r>
      <w:proofErr w:type="gramStart"/>
      <w:r w:rsidRPr="00A44BEC">
        <w:rPr>
          <w:rFonts w:ascii="Times New Roman" w:hAnsi="Times New Roman"/>
          <w:sz w:val="24"/>
          <w:szCs w:val="24"/>
          <w:lang w:val="ru-RU" w:eastAsia="ru-RU" w:bidi="en-US"/>
        </w:rPr>
        <w:t>р</w:t>
      </w:r>
      <w:proofErr w:type="gram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чагылыш</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тапкан</w:t>
      </w:r>
      <w:proofErr w:type="spellEnd"/>
      <w:r w:rsidRPr="00A44BEC">
        <w:rPr>
          <w:rFonts w:ascii="Times New Roman" w:hAnsi="Times New Roman"/>
          <w:sz w:val="24"/>
          <w:szCs w:val="24"/>
          <w:lang w:val="ru-RU" w:eastAsia="ru-RU" w:bidi="en-US"/>
        </w:rPr>
        <w:t xml:space="preserve"> шигырьләрене</w:t>
      </w:r>
      <w:r w:rsidRPr="00A44BEC">
        <w:rPr>
          <w:rFonts w:ascii="Times New Roman" w:hAnsi="Times New Roman"/>
          <w:sz w:val="24"/>
          <w:szCs w:val="24"/>
          <w:lang w:val="tt-RU" w:eastAsia="ru-RU" w:bidi="en-US"/>
        </w:rPr>
        <w:t>ң</w:t>
      </w:r>
      <w:r w:rsidRPr="00A44BEC">
        <w:rPr>
          <w:rFonts w:ascii="Times New Roman" w:hAnsi="Times New Roman"/>
          <w:sz w:val="24"/>
          <w:szCs w:val="24"/>
          <w:lang w:val="ru-RU" w:eastAsia="ru-RU" w:bidi="en-US"/>
        </w:rPr>
        <w:t xml:space="preserve"> җырлар </w:t>
      </w:r>
      <w:proofErr w:type="spellStart"/>
      <w:r w:rsidRPr="00A44BEC">
        <w:rPr>
          <w:rFonts w:ascii="Times New Roman" w:hAnsi="Times New Roman"/>
          <w:sz w:val="24"/>
          <w:szCs w:val="24"/>
          <w:lang w:val="ru-RU" w:eastAsia="ru-RU" w:bidi="en-US"/>
        </w:rPr>
        <w:t>булып</w:t>
      </w:r>
      <w:proofErr w:type="spellEnd"/>
      <w:r w:rsidRPr="00A44BEC">
        <w:rPr>
          <w:rFonts w:ascii="Times New Roman" w:hAnsi="Times New Roman"/>
          <w:sz w:val="24"/>
          <w:szCs w:val="24"/>
          <w:lang w:val="ru-RU" w:eastAsia="ru-RU" w:bidi="en-US"/>
        </w:rPr>
        <w:t xml:space="preserve"> китүе. Ф</w:t>
      </w:r>
      <w:r w:rsidRPr="00A44BEC">
        <w:rPr>
          <w:rFonts w:ascii="Times New Roman" w:hAnsi="Times New Roman"/>
          <w:sz w:val="24"/>
          <w:szCs w:val="24"/>
          <w:lang w:val="tt-RU" w:eastAsia="ru-RU" w:bidi="en-US"/>
        </w:rPr>
        <w:t>ә</w:t>
      </w:r>
      <w:proofErr w:type="spellStart"/>
      <w:r w:rsidRPr="00A44BEC">
        <w:rPr>
          <w:rFonts w:ascii="Times New Roman" w:hAnsi="Times New Roman"/>
          <w:sz w:val="24"/>
          <w:szCs w:val="24"/>
          <w:lang w:val="ru-RU" w:eastAsia="ru-RU" w:bidi="en-US"/>
        </w:rPr>
        <w:t>лс</w:t>
      </w:r>
      <w:proofErr w:type="spellEnd"/>
      <w:r w:rsidRPr="00A44BEC">
        <w:rPr>
          <w:rFonts w:ascii="Times New Roman" w:hAnsi="Times New Roman"/>
          <w:sz w:val="24"/>
          <w:szCs w:val="24"/>
          <w:lang w:val="tt-RU" w:eastAsia="ru-RU" w:bidi="en-US"/>
        </w:rPr>
        <w:t>ә</w:t>
      </w:r>
      <w:r w:rsidRPr="00A44BEC">
        <w:rPr>
          <w:rFonts w:ascii="Times New Roman" w:hAnsi="Times New Roman"/>
          <w:sz w:val="24"/>
          <w:szCs w:val="24"/>
          <w:lang w:val="ru-RU" w:eastAsia="ru-RU" w:bidi="en-US"/>
        </w:rPr>
        <w:t xml:space="preserve">фи лирика. </w:t>
      </w:r>
    </w:p>
    <w:p w:rsidR="00A44BEC" w:rsidRPr="00A44BEC" w:rsidRDefault="00A44BEC" w:rsidP="00A44BEC">
      <w:pPr>
        <w:spacing w:after="0" w:line="240" w:lineRule="auto"/>
        <w:ind w:firstLine="851"/>
        <w:rPr>
          <w:rFonts w:ascii="Times New Roman" w:hAnsi="Times New Roman"/>
          <w:b/>
          <w:sz w:val="24"/>
          <w:szCs w:val="24"/>
          <w:lang w:val="tt-RU" w:eastAsia="ru-RU" w:bidi="en-US"/>
        </w:rPr>
      </w:pPr>
      <w:r w:rsidRPr="00A44BEC">
        <w:rPr>
          <w:rFonts w:ascii="Times New Roman" w:hAnsi="Times New Roman"/>
          <w:b/>
          <w:sz w:val="24"/>
          <w:szCs w:val="24"/>
          <w:lang w:val="tt-RU" w:eastAsia="ru-RU" w:bidi="en-US"/>
        </w:rPr>
        <w:t xml:space="preserve">Туфан Миңнуллинның «Әлдермештән Әлмәндәр»  моңсу комедиясе. </w:t>
      </w:r>
      <w:r w:rsidRPr="00A44BEC">
        <w:rPr>
          <w:rFonts w:ascii="Times New Roman" w:hAnsi="Times New Roman"/>
          <w:sz w:val="24"/>
          <w:szCs w:val="24"/>
          <w:lang w:val="tt-RU" w:eastAsia="ru-RU" w:bidi="en-US"/>
        </w:rPr>
        <w:t xml:space="preserve">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арасында,  эчке каршылык Әҗәл күңелендә; ярдәмче сюжет сызыкларында тышкы каршылык Әлмәндәр белән Өммия, Әлмәндәр белән Искәндәр арасында формалаша. Төп сюжет сызыгындагы эчке каршылыкның төп каршылык булуы. Әсәрнең фәлсәфи фикерләр белән баетылуы. Әлмәндәр </w:t>
      </w:r>
      <w:r w:rsidRPr="00A44BEC">
        <w:rPr>
          <w:rFonts w:ascii="Times New Roman" w:hAnsi="Times New Roman"/>
          <w:sz w:val="24"/>
          <w:szCs w:val="24"/>
          <w:lang w:val="tt-RU" w:eastAsia="ru-RU" w:bidi="en-US"/>
        </w:rPr>
        <w:lastRenderedPageBreak/>
        <w:t xml:space="preserve">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w:t>
      </w:r>
    </w:p>
    <w:p w:rsidR="00A44BEC" w:rsidRDefault="00A44BEC" w:rsidP="00A44BEC">
      <w:pPr>
        <w:spacing w:after="0" w:line="240" w:lineRule="auto"/>
        <w:ind w:firstLine="851"/>
        <w:rPr>
          <w:rFonts w:ascii="Times New Roman" w:hAnsi="Times New Roman"/>
          <w:sz w:val="24"/>
          <w:szCs w:val="24"/>
          <w:lang w:val="be-BY" w:eastAsia="ru-RU" w:bidi="en-US"/>
        </w:rPr>
      </w:pPr>
      <w:r w:rsidRPr="00A44BEC">
        <w:rPr>
          <w:rFonts w:ascii="Times New Roman" w:hAnsi="Times New Roman"/>
          <w:b/>
          <w:sz w:val="24"/>
          <w:szCs w:val="24"/>
          <w:lang w:val="tt-RU" w:eastAsia="ru-RU" w:bidi="en-US"/>
        </w:rPr>
        <w:t>Фәнис Яруллинның «Җилкәннәр җилдә сынала» повесте</w:t>
      </w:r>
      <w:r w:rsidRPr="00A44BEC">
        <w:rPr>
          <w:rFonts w:ascii="Times New Roman" w:hAnsi="Times New Roman"/>
          <w:sz w:val="24"/>
          <w:szCs w:val="24"/>
          <w:lang w:val="tt-RU" w:eastAsia="ru-RU" w:bidi="en-US"/>
        </w:rPr>
        <w:t xml:space="preserve">. Әдипнең тормышы, иҗаты турында мәгълүмат бирү. </w:t>
      </w:r>
      <w:r w:rsidRPr="00A44BEC">
        <w:rPr>
          <w:rFonts w:ascii="Times New Roman" w:hAnsi="Times New Roman"/>
          <w:sz w:val="24"/>
          <w:szCs w:val="24"/>
          <w:lang w:val="ru-RU" w:eastAsia="ru-RU" w:bidi="en-US"/>
        </w:rPr>
        <w:t>«Җилкәннә</w:t>
      </w:r>
      <w:proofErr w:type="gramStart"/>
      <w:r w:rsidRPr="00A44BEC">
        <w:rPr>
          <w:rFonts w:ascii="Times New Roman" w:hAnsi="Times New Roman"/>
          <w:sz w:val="24"/>
          <w:szCs w:val="24"/>
          <w:lang w:val="ru-RU" w:eastAsia="ru-RU" w:bidi="en-US"/>
        </w:rPr>
        <w:t>р</w:t>
      </w:r>
      <w:proofErr w:type="gramEnd"/>
      <w:r w:rsidRPr="00A44BEC">
        <w:rPr>
          <w:rFonts w:ascii="Times New Roman" w:hAnsi="Times New Roman"/>
          <w:sz w:val="24"/>
          <w:szCs w:val="24"/>
          <w:lang w:val="ru-RU" w:eastAsia="ru-RU" w:bidi="en-US"/>
        </w:rPr>
        <w:t xml:space="preserve"> җилдә </w:t>
      </w:r>
      <w:proofErr w:type="spellStart"/>
      <w:r w:rsidRPr="00A44BEC">
        <w:rPr>
          <w:rFonts w:ascii="Times New Roman" w:hAnsi="Times New Roman"/>
          <w:sz w:val="24"/>
          <w:szCs w:val="24"/>
          <w:lang w:val="ru-RU" w:eastAsia="ru-RU" w:bidi="en-US"/>
        </w:rPr>
        <w:t>сынала</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повестен</w:t>
      </w:r>
      <w:proofErr w:type="spellEnd"/>
      <w:r w:rsidRPr="00A44BEC">
        <w:rPr>
          <w:rFonts w:ascii="Times New Roman" w:hAnsi="Times New Roman"/>
          <w:sz w:val="24"/>
          <w:szCs w:val="24"/>
          <w:lang w:val="tt-RU" w:eastAsia="ru-RU" w:bidi="en-US"/>
        </w:rPr>
        <w:t>ың</w:t>
      </w:r>
      <w:r w:rsidRPr="00A44BEC">
        <w:rPr>
          <w:rFonts w:ascii="Times New Roman" w:hAnsi="Times New Roman"/>
          <w:sz w:val="24"/>
          <w:szCs w:val="24"/>
          <w:lang w:val="ru-RU" w:eastAsia="ru-RU" w:bidi="en-US"/>
        </w:rPr>
        <w:t xml:space="preserve"> – </w:t>
      </w:r>
      <w:proofErr w:type="spellStart"/>
      <w:r w:rsidRPr="00A44BEC">
        <w:rPr>
          <w:rFonts w:ascii="Times New Roman" w:hAnsi="Times New Roman"/>
          <w:sz w:val="24"/>
          <w:szCs w:val="24"/>
          <w:lang w:val="ru-RU" w:eastAsia="ru-RU" w:bidi="en-US"/>
        </w:rPr>
        <w:t>автобиографик</w:t>
      </w:r>
      <w:proofErr w:type="spellEnd"/>
      <w:r w:rsidRPr="00A44BEC">
        <w:rPr>
          <w:rFonts w:ascii="Times New Roman" w:hAnsi="Times New Roman"/>
          <w:sz w:val="24"/>
          <w:szCs w:val="24"/>
          <w:lang w:val="ru-RU" w:eastAsia="ru-RU" w:bidi="en-US"/>
        </w:rPr>
        <w:t xml:space="preserve"> повесть </w:t>
      </w:r>
      <w:proofErr w:type="spellStart"/>
      <w:r w:rsidRPr="00A44BEC">
        <w:rPr>
          <w:rFonts w:ascii="Times New Roman" w:hAnsi="Times New Roman"/>
          <w:sz w:val="24"/>
          <w:szCs w:val="24"/>
          <w:lang w:val="ru-RU" w:eastAsia="ru-RU" w:bidi="en-US"/>
        </w:rPr>
        <w:t>булуы</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Кешене</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данлау</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зурлау</w:t>
      </w:r>
      <w:proofErr w:type="spellEnd"/>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темасыны</w:t>
      </w:r>
      <w:proofErr w:type="spellEnd"/>
      <w:r w:rsidRPr="00A44BEC">
        <w:rPr>
          <w:rFonts w:ascii="Times New Roman" w:hAnsi="Times New Roman"/>
          <w:sz w:val="24"/>
          <w:szCs w:val="24"/>
          <w:lang w:val="tt-RU" w:eastAsia="ru-RU" w:bidi="en-US"/>
        </w:rPr>
        <w:t>ң</w:t>
      </w:r>
      <w:r w:rsidRPr="00A44BEC">
        <w:rPr>
          <w:rFonts w:ascii="Times New Roman" w:hAnsi="Times New Roman"/>
          <w:sz w:val="24"/>
          <w:szCs w:val="24"/>
          <w:lang w:val="ru-RU" w:eastAsia="ru-RU" w:bidi="en-US"/>
        </w:rPr>
        <w:t xml:space="preserve"> </w:t>
      </w:r>
      <w:proofErr w:type="spellStart"/>
      <w:r w:rsidRPr="00A44BEC">
        <w:rPr>
          <w:rFonts w:ascii="Times New Roman" w:hAnsi="Times New Roman"/>
          <w:sz w:val="24"/>
          <w:szCs w:val="24"/>
          <w:lang w:val="ru-RU" w:eastAsia="ru-RU" w:bidi="en-US"/>
        </w:rPr>
        <w:t>бирелеше</w:t>
      </w:r>
      <w:proofErr w:type="spellEnd"/>
      <w:r w:rsidRPr="00A44BEC">
        <w:rPr>
          <w:rFonts w:ascii="Times New Roman" w:hAnsi="Times New Roman"/>
          <w:sz w:val="24"/>
          <w:szCs w:val="24"/>
          <w:lang w:val="ru-RU" w:eastAsia="ru-RU" w:bidi="en-US"/>
        </w:rPr>
        <w:t xml:space="preserve">. </w:t>
      </w:r>
      <w:r w:rsidRPr="00A44BEC">
        <w:rPr>
          <w:rFonts w:ascii="Times New Roman" w:hAnsi="Times New Roman"/>
          <w:sz w:val="24"/>
          <w:szCs w:val="24"/>
          <w:lang w:val="tt-RU" w:eastAsia="ru-RU" w:bidi="en-US"/>
        </w:rPr>
        <w:t xml:space="preserve">Тема, проблема, идея, пафос. Идеал. </w:t>
      </w:r>
      <w:r w:rsidRPr="00A44BEC">
        <w:rPr>
          <w:rFonts w:ascii="Times New Roman" w:hAnsi="Times New Roman"/>
          <w:sz w:val="24"/>
          <w:szCs w:val="24"/>
          <w:lang w:val="be-BY" w:eastAsia="ru-RU" w:bidi="en-US"/>
        </w:rPr>
        <w:t xml:space="preserve">Язучы стиле. </w:t>
      </w:r>
      <w:r w:rsidRPr="00A44BEC">
        <w:rPr>
          <w:rFonts w:ascii="Times New Roman" w:hAnsi="Times New Roman"/>
          <w:b/>
          <w:sz w:val="24"/>
          <w:szCs w:val="24"/>
          <w:lang w:val="be-BY" w:eastAsia="ru-RU" w:bidi="en-US"/>
        </w:rPr>
        <w:t>Мөдәррис Әгъләмовның «Каеннар булсаң иде», «Учак урыннары» шигырьләре</w:t>
      </w:r>
      <w:r w:rsidRPr="00A44BEC">
        <w:rPr>
          <w:rFonts w:ascii="Times New Roman" w:hAnsi="Times New Roman"/>
          <w:sz w:val="24"/>
          <w:szCs w:val="24"/>
          <w:lang w:val="be-BY" w:eastAsia="ru-RU" w:bidi="en-US"/>
        </w:rPr>
        <w:t>. Шагыйрьнең тормыш юлы, иҗаты белән таныштыру. Классик шигырьгә йөз тотып иҗат итүе. Кешене данлау, зурлау темасыны</w:t>
      </w:r>
      <w:r w:rsidRPr="00A44BEC">
        <w:rPr>
          <w:rFonts w:ascii="Times New Roman" w:hAnsi="Times New Roman"/>
          <w:sz w:val="24"/>
          <w:szCs w:val="24"/>
          <w:lang w:val="tt-RU" w:eastAsia="ru-RU" w:bidi="en-US"/>
        </w:rPr>
        <w:t>ң</w:t>
      </w:r>
      <w:r w:rsidRPr="00A44BEC">
        <w:rPr>
          <w:rFonts w:ascii="Times New Roman" w:hAnsi="Times New Roman"/>
          <w:sz w:val="24"/>
          <w:szCs w:val="24"/>
          <w:lang w:val="be-BY" w:eastAsia="ru-RU" w:bidi="en-US"/>
        </w:rPr>
        <w:t xml:space="preserve"> бирелеше. Лирик әсәрләргә анализ ясау үзенчәлекләре.</w:t>
      </w:r>
      <w:r w:rsidRPr="00A44BEC">
        <w:rPr>
          <w:rFonts w:ascii="Times New Roman" w:hAnsi="Times New Roman"/>
          <w:sz w:val="24"/>
          <w:szCs w:val="24"/>
          <w:lang w:val="tt-RU" w:eastAsia="ru-RU" w:bidi="en-US"/>
        </w:rPr>
        <w:t xml:space="preserve"> Лирик жанрлар: гражданлык лирикасы, күңел лирикасы. Әдәби алымнар: кабатлау, янәшәлек, каршы кую, үткәнгә әйләнеп кайту (ретроспекция).</w:t>
      </w:r>
      <w:r w:rsidRPr="00A44BEC">
        <w:rPr>
          <w:rFonts w:ascii="Times New Roman" w:hAnsi="Times New Roman"/>
          <w:sz w:val="24"/>
          <w:szCs w:val="24"/>
          <w:lang w:val="be-BY" w:eastAsia="ru-RU" w:bidi="en-US"/>
        </w:rPr>
        <w:t xml:space="preserve"> Шигырь төзелеше. Язучы стиле: экзистенциаль башлангыч. </w:t>
      </w:r>
    </w:p>
    <w:p w:rsidR="00DA5120" w:rsidRDefault="00DA5120" w:rsidP="00A44BEC">
      <w:pPr>
        <w:spacing w:after="0" w:line="240" w:lineRule="auto"/>
        <w:ind w:firstLine="851"/>
        <w:rPr>
          <w:rFonts w:ascii="Times New Roman" w:hAnsi="Times New Roman"/>
          <w:sz w:val="24"/>
          <w:szCs w:val="24"/>
          <w:lang w:val="be-BY" w:eastAsia="ru-RU" w:bidi="en-US"/>
        </w:rPr>
      </w:pPr>
    </w:p>
    <w:tbl>
      <w:tblPr>
        <w:tblW w:w="150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10709"/>
        <w:gridCol w:w="2378"/>
      </w:tblGrid>
      <w:tr w:rsidR="001A654C" w:rsidRPr="00F2019B" w:rsidTr="009637DE">
        <w:trPr>
          <w:trHeight w:val="497"/>
        </w:trPr>
        <w:tc>
          <w:tcPr>
            <w:tcW w:w="709" w:type="dxa"/>
            <w:vMerge w:val="restart"/>
            <w:tcBorders>
              <w:top w:val="single" w:sz="4" w:space="0" w:color="auto"/>
              <w:left w:val="single" w:sz="4" w:space="0" w:color="auto"/>
              <w:bottom w:val="single" w:sz="4" w:space="0" w:color="auto"/>
              <w:right w:val="single" w:sz="4" w:space="0" w:color="auto"/>
            </w:tcBorders>
            <w:hideMark/>
          </w:tcPr>
          <w:p w:rsidR="001A654C" w:rsidRPr="0029222E" w:rsidRDefault="001A654C" w:rsidP="009637DE">
            <w:pPr>
              <w:spacing w:line="240" w:lineRule="auto"/>
              <w:ind w:left="-108" w:right="-108"/>
              <w:jc w:val="center"/>
              <w:rPr>
                <w:rFonts w:ascii="Times New Roman" w:eastAsia="Calibri" w:hAnsi="Times New Roman"/>
                <w:sz w:val="24"/>
                <w:szCs w:val="24"/>
                <w:lang w:val="tt-RU"/>
              </w:rPr>
            </w:pPr>
            <w:r w:rsidRPr="0029222E">
              <w:rPr>
                <w:rFonts w:ascii="Times New Roman" w:hAnsi="Times New Roman"/>
                <w:sz w:val="24"/>
                <w:szCs w:val="24"/>
                <w:lang w:val="tt-RU"/>
              </w:rPr>
              <w:t>Дәрес тәртибе</w:t>
            </w:r>
          </w:p>
          <w:p w:rsidR="001A654C" w:rsidRPr="00F2019B" w:rsidRDefault="001A654C" w:rsidP="009637DE">
            <w:pPr>
              <w:spacing w:line="240" w:lineRule="auto"/>
              <w:jc w:val="center"/>
              <w:rPr>
                <w:rFonts w:ascii="Times New Roman" w:eastAsia="Calibri" w:hAnsi="Times New Roman"/>
                <w:b/>
                <w:sz w:val="24"/>
                <w:szCs w:val="24"/>
                <w:lang w:val="tt-RU"/>
              </w:rPr>
            </w:pPr>
          </w:p>
        </w:tc>
        <w:tc>
          <w:tcPr>
            <w:tcW w:w="3828" w:type="dxa"/>
            <w:vMerge w:val="restart"/>
            <w:tcBorders>
              <w:top w:val="single" w:sz="4" w:space="0" w:color="auto"/>
              <w:left w:val="single" w:sz="4" w:space="0" w:color="auto"/>
              <w:bottom w:val="single" w:sz="4" w:space="0" w:color="auto"/>
              <w:right w:val="single" w:sz="4" w:space="0" w:color="auto"/>
            </w:tcBorders>
            <w:hideMark/>
          </w:tcPr>
          <w:p w:rsidR="001A654C" w:rsidRPr="0029222E" w:rsidRDefault="001A654C" w:rsidP="009637DE">
            <w:pPr>
              <w:spacing w:line="240" w:lineRule="auto"/>
              <w:rPr>
                <w:rFonts w:ascii="Times New Roman" w:eastAsia="Calibri" w:hAnsi="Times New Roman"/>
                <w:sz w:val="24"/>
                <w:szCs w:val="24"/>
                <w:lang w:val="tt-RU"/>
              </w:rPr>
            </w:pPr>
            <w:r w:rsidRPr="0029222E">
              <w:rPr>
                <w:rFonts w:ascii="Times New Roman" w:hAnsi="Times New Roman"/>
                <w:sz w:val="24"/>
                <w:szCs w:val="24"/>
                <w:lang w:val="tt-RU"/>
              </w:rPr>
              <w:t xml:space="preserve">Тема </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654C" w:rsidRPr="0029222E" w:rsidRDefault="001A654C" w:rsidP="009637DE">
            <w:pPr>
              <w:spacing w:line="240" w:lineRule="auto"/>
              <w:ind w:left="-253" w:right="-250"/>
              <w:jc w:val="center"/>
              <w:rPr>
                <w:rFonts w:ascii="Times New Roman" w:eastAsia="Calibri" w:hAnsi="Times New Roman"/>
                <w:sz w:val="24"/>
                <w:szCs w:val="24"/>
                <w:lang w:val="tt-RU"/>
              </w:rPr>
            </w:pPr>
            <w:r w:rsidRPr="0029222E">
              <w:rPr>
                <w:rFonts w:ascii="Times New Roman" w:hAnsi="Times New Roman"/>
                <w:sz w:val="24"/>
                <w:szCs w:val="24"/>
                <w:lang w:val="tt-RU"/>
              </w:rPr>
              <w:t>Сәгать саны</w:t>
            </w:r>
          </w:p>
        </w:tc>
      </w:tr>
      <w:tr w:rsidR="001A654C" w:rsidRPr="00F2019B" w:rsidTr="009637DE">
        <w:trPr>
          <w:trHeight w:val="4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A654C" w:rsidRPr="00F2019B" w:rsidRDefault="001A654C" w:rsidP="009637DE">
            <w:pPr>
              <w:spacing w:line="240" w:lineRule="auto"/>
              <w:rPr>
                <w:rFonts w:ascii="Times New Roman" w:eastAsia="Calibri" w:hAnsi="Times New Roman"/>
                <w:b/>
                <w:sz w:val="24"/>
                <w:szCs w:val="24"/>
                <w:lang w:val="tt-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1A654C" w:rsidRPr="00F2019B" w:rsidRDefault="001A654C" w:rsidP="009637DE">
            <w:pPr>
              <w:spacing w:line="240" w:lineRule="auto"/>
              <w:rPr>
                <w:rFonts w:ascii="Times New Roman" w:eastAsia="Calibri" w:hAnsi="Times New Roman"/>
                <w:b/>
                <w:sz w:val="24"/>
                <w:szCs w:val="24"/>
                <w:lang w:val="tt-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654C" w:rsidRPr="00F2019B" w:rsidRDefault="001A654C" w:rsidP="009637DE">
            <w:pPr>
              <w:spacing w:line="240" w:lineRule="auto"/>
              <w:rPr>
                <w:rFonts w:ascii="Times New Roman" w:eastAsia="Calibri" w:hAnsi="Times New Roman"/>
                <w:b/>
                <w:sz w:val="24"/>
                <w:szCs w:val="24"/>
                <w:lang w:val="tt-RU"/>
              </w:rPr>
            </w:pPr>
          </w:p>
        </w:tc>
      </w:tr>
      <w:tr w:rsidR="001A654C" w:rsidRPr="00F2019B" w:rsidTr="009637DE">
        <w:trPr>
          <w:trHeight w:val="62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A654C" w:rsidRPr="00F2019B" w:rsidRDefault="001A654C" w:rsidP="009637DE">
            <w:pPr>
              <w:spacing w:line="240" w:lineRule="auto"/>
              <w:rPr>
                <w:rFonts w:ascii="Times New Roman" w:eastAsia="Calibri" w:hAnsi="Times New Roman"/>
                <w:b/>
                <w:sz w:val="24"/>
                <w:szCs w:val="24"/>
                <w:lang w:val="tt-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1A654C" w:rsidRPr="00F2019B" w:rsidRDefault="001A654C" w:rsidP="009637DE">
            <w:pPr>
              <w:spacing w:line="240" w:lineRule="auto"/>
              <w:rPr>
                <w:rFonts w:ascii="Times New Roman" w:eastAsia="Calibri" w:hAnsi="Times New Roman"/>
                <w:b/>
                <w:sz w:val="24"/>
                <w:szCs w:val="24"/>
                <w:lang w:val="tt-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654C" w:rsidRPr="00F2019B" w:rsidRDefault="001A654C" w:rsidP="009637DE">
            <w:pPr>
              <w:spacing w:line="240" w:lineRule="auto"/>
              <w:rPr>
                <w:rFonts w:ascii="Times New Roman" w:eastAsia="Calibri" w:hAnsi="Times New Roman"/>
                <w:b/>
                <w:sz w:val="24"/>
                <w:szCs w:val="24"/>
                <w:lang w:val="tt-RU"/>
              </w:rPr>
            </w:pP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en-US" w:eastAsia="en-US"/>
              </w:rPr>
            </w:pPr>
            <w:r w:rsidRPr="00F0706C">
              <w:rPr>
                <w:rFonts w:ascii="Times New Roman" w:eastAsia="Calibri" w:hAnsi="Times New Roman" w:cs="Times New Roman"/>
                <w:lang w:val="en-US" w:eastAsia="en-US"/>
              </w:rPr>
              <w:t>1</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hAnsi="Times New Roman" w:cs="Times New Roman"/>
                <w:lang w:val="tt-RU"/>
              </w:rPr>
              <w:t>Сәнгать төре буларак әдәбият</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en-US" w:eastAsia="en-US"/>
              </w:rPr>
            </w:pPr>
            <w:r w:rsidRPr="00F0706C">
              <w:rPr>
                <w:rFonts w:ascii="Times New Roman" w:eastAsia="Calibri" w:hAnsi="Times New Roman" w:cs="Times New Roman"/>
                <w:lang w:val="en-US" w:eastAsia="en-US"/>
              </w:rPr>
              <w:t>1</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Урта гасырлар әдәбияты. Казан ханлыгы чоры</w:t>
            </w:r>
          </w:p>
          <w:p w:rsidR="001A654C" w:rsidRPr="00F0706C" w:rsidRDefault="001A654C" w:rsidP="009637DE">
            <w:pPr>
              <w:pStyle w:val="a5"/>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1</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3-4</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Мөхәммәдьярның тормыш юлы турында мәгълүмат. «Нәсыйхәт» шигыре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5</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XIX гасыр әдәбияты</w:t>
            </w:r>
          </w:p>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Чорга кыскача тарихи күзәтү</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1</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6-7</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Муса Акъегетзадәнең «Хисаметдин менла» повесте.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8</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 xml:space="preserve">Сөйләм үстерү.  Төп образларга характеристика язу. </w:t>
            </w:r>
          </w:p>
          <w:p w:rsidR="001A654C" w:rsidRPr="00F0706C" w:rsidRDefault="001A654C" w:rsidP="009637DE">
            <w:pPr>
              <w:pStyle w:val="a5"/>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1</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9</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XX гасыр башы әдәбияты</w:t>
            </w:r>
          </w:p>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 xml:space="preserve"> Чорга кыскача тарихи күзәтү</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1</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10</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М.Гафуриның «Нәсыйхәт» шигыре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1</w:t>
            </w:r>
          </w:p>
        </w:tc>
      </w:tr>
      <w:tr w:rsidR="001A654C" w:rsidRPr="00F0706C" w:rsidTr="009637DE">
        <w:trPr>
          <w:trHeight w:val="3230"/>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lastRenderedPageBreak/>
              <w:t>11-13</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Габдулла Тукайның «Дустларга бер сүз», «Мәхәббәт»,  «Бер татар шагыйренең сүзләре» шигырьләре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3</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14-15</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 xml:space="preserve">БСҮ Сөйләм үстерү  Сочинение </w:t>
            </w:r>
          </w:p>
          <w:p w:rsidR="001A654C" w:rsidRPr="00F0706C" w:rsidRDefault="001A654C" w:rsidP="009637DE">
            <w:pPr>
              <w:pStyle w:val="a5"/>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16-17</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Шәриф Камалның «Буранда» хикәясе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18-19</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Фатих Әмирханның «Бер хәрабәдә» хикәясе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20</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Сөйләм үстерү.  Фатих Әмирханның «Бер хәрабәдә» хикәясенә  бәя</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1</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21-24</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Фәтхи Борнашның «Таһир-Зөһрә» трагедиясе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4</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25-26</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tt-RU"/>
              </w:rPr>
              <w:t>20 – 30 нчы еллар әдәбияты</w:t>
            </w:r>
          </w:p>
          <w:p w:rsidR="001A654C" w:rsidRPr="00F0706C" w:rsidRDefault="001A654C" w:rsidP="009637DE">
            <w:pPr>
              <w:pStyle w:val="a5"/>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27-28</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Һади Такташның «Алсу» поэмасы</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29-31</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Гадел Кутуйның «Тапшырылмаган хатлар» повесте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3</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32-33</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tt-RU"/>
              </w:rPr>
              <w:t xml:space="preserve">  </w:t>
            </w:r>
          </w:p>
          <w:p w:rsidR="001A654C" w:rsidRPr="0029222E" w:rsidRDefault="001A654C" w:rsidP="009637DE">
            <w:pPr>
              <w:pStyle w:val="a5"/>
              <w:rPr>
                <w:rFonts w:ascii="Times New Roman" w:hAnsi="Times New Roman" w:cs="Times New Roman"/>
                <w:lang w:val="tt-RU"/>
              </w:rPr>
            </w:pPr>
            <w:r w:rsidRPr="0029222E">
              <w:rPr>
                <w:rFonts w:ascii="Times New Roman" w:eastAsia="Times New Roman CYR" w:hAnsi="Times New Roman" w:cs="Times New Roman"/>
                <w:lang w:val="tt-RU"/>
              </w:rPr>
              <w:t>БСҮ. «Тапшырылмаган хатлар» повестенда мәхәббәт-гаилә проблемасының хәл  ителеше.</w:t>
            </w:r>
          </w:p>
          <w:p w:rsidR="001A654C" w:rsidRPr="0029222E" w:rsidRDefault="001A654C" w:rsidP="009637DE">
            <w:pPr>
              <w:pStyle w:val="a5"/>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lastRenderedPageBreak/>
              <w:t>34-37</w:t>
            </w:r>
          </w:p>
        </w:tc>
        <w:tc>
          <w:tcPr>
            <w:tcW w:w="3828" w:type="dxa"/>
            <w:tcBorders>
              <w:top w:val="single" w:sz="4" w:space="0" w:color="auto"/>
              <w:left w:val="single" w:sz="4" w:space="0" w:color="auto"/>
              <w:bottom w:val="single" w:sz="4" w:space="0" w:color="auto"/>
              <w:right w:val="single" w:sz="4" w:space="0" w:color="auto"/>
            </w:tcBorders>
          </w:tcPr>
          <w:p w:rsidR="001A654C" w:rsidRPr="0029222E" w:rsidRDefault="001A654C" w:rsidP="009637DE">
            <w:pPr>
              <w:pStyle w:val="a5"/>
              <w:rPr>
                <w:rFonts w:ascii="Times New Roman" w:hAnsi="Times New Roman" w:cs="Times New Roman"/>
                <w:lang w:val="tt-RU"/>
              </w:rPr>
            </w:pPr>
            <w:r w:rsidRPr="0029222E">
              <w:rPr>
                <w:rFonts w:ascii="Times New Roman" w:hAnsi="Times New Roman" w:cs="Times New Roman"/>
                <w:lang w:val="be-BY"/>
              </w:rPr>
              <w:t>Кәрим Тинчуринны</w:t>
            </w:r>
            <w:r w:rsidRPr="0029222E">
              <w:rPr>
                <w:rFonts w:ascii="Times New Roman" w:hAnsi="Times New Roman" w:cs="Times New Roman"/>
                <w:lang w:val="tt-RU"/>
              </w:rPr>
              <w:t>ң</w:t>
            </w:r>
            <w:r w:rsidRPr="0029222E">
              <w:rPr>
                <w:rFonts w:ascii="Times New Roman" w:hAnsi="Times New Roman" w:cs="Times New Roman"/>
                <w:lang w:val="be-BY"/>
              </w:rPr>
              <w:t xml:space="preserve"> «Сүнгән йолдызлар» драмасы</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4</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38-39</w:t>
            </w:r>
          </w:p>
        </w:tc>
        <w:tc>
          <w:tcPr>
            <w:tcW w:w="3828" w:type="dxa"/>
            <w:tcBorders>
              <w:top w:val="single" w:sz="4" w:space="0" w:color="auto"/>
              <w:left w:val="single" w:sz="4" w:space="0" w:color="auto"/>
              <w:bottom w:val="single" w:sz="4" w:space="0" w:color="auto"/>
              <w:right w:val="single" w:sz="4" w:space="0" w:color="auto"/>
            </w:tcBorders>
          </w:tcPr>
          <w:p w:rsidR="001A654C" w:rsidRDefault="001A654C" w:rsidP="009637DE">
            <w:pPr>
              <w:pStyle w:val="a5"/>
              <w:rPr>
                <w:rFonts w:ascii="Times New Roman" w:hAnsi="Times New Roman" w:cs="Times New Roman"/>
                <w:lang w:val="tt-RU"/>
              </w:rPr>
            </w:pPr>
            <w:r w:rsidRPr="00901EE1">
              <w:rPr>
                <w:rFonts w:ascii="Times New Roman" w:hAnsi="Times New Roman" w:cs="Times New Roman"/>
                <w:lang w:val="tt-RU"/>
              </w:rPr>
              <w:t>Сөйләм</w:t>
            </w:r>
            <w:r>
              <w:rPr>
                <w:rFonts w:ascii="Times New Roman" w:hAnsi="Times New Roman" w:cs="Times New Roman"/>
                <w:lang w:val="tt-RU"/>
              </w:rPr>
              <w:t xml:space="preserve">  </w:t>
            </w:r>
            <w:r w:rsidRPr="00901EE1">
              <w:rPr>
                <w:rFonts w:ascii="Times New Roman" w:hAnsi="Times New Roman" w:cs="Times New Roman"/>
                <w:lang w:val="tt-RU"/>
              </w:rPr>
              <w:t>үстерү</w:t>
            </w:r>
            <w:r>
              <w:rPr>
                <w:rFonts w:ascii="Times New Roman" w:hAnsi="Times New Roman" w:cs="Times New Roman"/>
                <w:lang w:val="tt-RU"/>
              </w:rPr>
              <w:t xml:space="preserve"> </w:t>
            </w:r>
            <w:r w:rsidRPr="00901EE1">
              <w:rPr>
                <w:rFonts w:ascii="Times New Roman" w:hAnsi="Times New Roman" w:cs="Times New Roman"/>
                <w:lang w:val="tt-RU"/>
              </w:rPr>
              <w:t xml:space="preserve"> Сочинение </w:t>
            </w:r>
            <w:r>
              <w:rPr>
                <w:rFonts w:ascii="Times New Roman" w:hAnsi="Times New Roman" w:cs="Times New Roman"/>
                <w:lang w:val="tt-RU"/>
              </w:rPr>
              <w:t>.</w:t>
            </w:r>
          </w:p>
          <w:p w:rsidR="001A654C" w:rsidRPr="00F0706C" w:rsidRDefault="001A654C" w:rsidP="009637DE">
            <w:pPr>
              <w:pStyle w:val="a5"/>
              <w:rPr>
                <w:rFonts w:ascii="Times New Roman" w:hAnsi="Times New Roman" w:cs="Times New Roman"/>
                <w:lang w:val="tt-RU"/>
              </w:rPr>
            </w:pPr>
            <w:r w:rsidRPr="00F0706C">
              <w:rPr>
                <w:rFonts w:ascii="Times New Roman" w:hAnsi="Times New Roman" w:cs="Times New Roman"/>
                <w:lang w:val="be-BY"/>
              </w:rPr>
              <w:t>Кәрим Тинчуринны</w:t>
            </w:r>
            <w:r w:rsidRPr="00F0706C">
              <w:rPr>
                <w:rFonts w:ascii="Times New Roman" w:hAnsi="Times New Roman" w:cs="Times New Roman"/>
                <w:lang w:val="tt-RU"/>
              </w:rPr>
              <w:t>ң</w:t>
            </w:r>
            <w:r w:rsidRPr="00F0706C">
              <w:rPr>
                <w:rFonts w:ascii="Times New Roman" w:hAnsi="Times New Roman" w:cs="Times New Roman"/>
                <w:lang w:val="be-BY"/>
              </w:rPr>
              <w:t xml:space="preserve"> «Сүнгән йолдызлар» драмасында төп образларның бирелеше</w:t>
            </w:r>
            <w:r w:rsidRPr="00F0706C">
              <w:rPr>
                <w:rFonts w:ascii="Times New Roman" w:hAnsi="Times New Roman" w:cs="Times New Roman"/>
                <w:lang w:val="tt-RU"/>
              </w:rPr>
              <w:t>.</w:t>
            </w:r>
          </w:p>
          <w:p w:rsidR="001A654C" w:rsidRPr="00901EE1" w:rsidRDefault="001A654C" w:rsidP="009637DE">
            <w:pPr>
              <w:pStyle w:val="a5"/>
              <w:rPr>
                <w:rFonts w:ascii="Times New Roman" w:hAnsi="Times New Roman" w:cs="Times New Roman"/>
                <w:lang w:val="tt-RU"/>
              </w:rPr>
            </w:pPr>
          </w:p>
          <w:p w:rsidR="001A654C" w:rsidRPr="00901EE1" w:rsidRDefault="001A654C" w:rsidP="009637DE">
            <w:pPr>
              <w:pStyle w:val="a5"/>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40-42</w:t>
            </w:r>
          </w:p>
        </w:tc>
        <w:tc>
          <w:tcPr>
            <w:tcW w:w="3828" w:type="dxa"/>
            <w:tcBorders>
              <w:top w:val="single" w:sz="4" w:space="0" w:color="auto"/>
              <w:left w:val="single" w:sz="4" w:space="0" w:color="auto"/>
              <w:bottom w:val="single" w:sz="4" w:space="0" w:color="auto"/>
              <w:right w:val="single" w:sz="4" w:space="0" w:color="auto"/>
            </w:tcBorders>
          </w:tcPr>
          <w:p w:rsidR="001A654C" w:rsidRPr="002E2254" w:rsidRDefault="001A654C" w:rsidP="009637DE">
            <w:pPr>
              <w:pStyle w:val="a5"/>
              <w:rPr>
                <w:rFonts w:ascii="Times New Roman" w:hAnsi="Times New Roman" w:cs="Times New Roman"/>
                <w:lang w:val="tt-RU"/>
              </w:rPr>
            </w:pPr>
            <w:r w:rsidRPr="002E2254">
              <w:rPr>
                <w:rFonts w:ascii="Times New Roman" w:hAnsi="Times New Roman" w:cs="Times New Roman"/>
                <w:lang w:val="tt-RU"/>
              </w:rPr>
              <w:t>Бөек Ватан сугышы чоры әдәбияты</w:t>
            </w:r>
          </w:p>
          <w:p w:rsidR="001A654C" w:rsidRPr="00B31D6B" w:rsidRDefault="001A654C" w:rsidP="009637DE">
            <w:pPr>
              <w:pStyle w:val="a5"/>
              <w:rPr>
                <w:rFonts w:ascii="Times New Roman" w:hAnsi="Times New Roman" w:cs="Times New Roman"/>
                <w:lang w:val="tt-RU"/>
              </w:rPr>
            </w:pPr>
            <w:r w:rsidRPr="00B31D6B">
              <w:rPr>
                <w:rFonts w:ascii="Times New Roman" w:hAnsi="Times New Roman" w:cs="Times New Roman"/>
                <w:lang w:val="tt-RU"/>
              </w:rPr>
              <w:t>Фатих Кәримнең «Сибәли дә сибәли», «Ант», «Ватаным өчен», «Теләк», «Сөйләр сүзләр бик күп алар», «Бездә яздыр», «Газиз әнкәй» шигырьләре.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3</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43-46</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rPr>
            </w:pPr>
            <w:r w:rsidRPr="00F0706C">
              <w:rPr>
                <w:rFonts w:ascii="Times New Roman" w:hAnsi="Times New Roman" w:cs="Times New Roman"/>
                <w:lang w:val="be-BY"/>
              </w:rPr>
              <w:t>60-80 нче еллар әдәбияты.</w:t>
            </w:r>
            <w:r w:rsidRPr="00F0706C">
              <w:rPr>
                <w:rFonts w:ascii="Times New Roman" w:hAnsi="Times New Roman" w:cs="Times New Roman"/>
                <w:lang w:val="tt-RU"/>
              </w:rPr>
              <w:t xml:space="preserve"> Гомәр Бәшировның «Туган ягым – яшел бишек» автобиографик  повесте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4</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47-50</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rPr>
            </w:pPr>
            <w:r w:rsidRPr="00F0706C">
              <w:rPr>
                <w:rFonts w:ascii="Times New Roman" w:hAnsi="Times New Roman" w:cs="Times New Roman"/>
                <w:lang w:val="be-BY"/>
              </w:rPr>
              <w:t>Аяз Гыйләҗевнеӊ “Язгы кәрваннар” повесте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4</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51-52</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be-BY"/>
              </w:rPr>
            </w:pPr>
            <w:r>
              <w:rPr>
                <w:rFonts w:ascii="Times New Roman" w:hAnsi="Times New Roman" w:cs="Times New Roman"/>
                <w:b/>
                <w:lang w:val="be-BY"/>
              </w:rPr>
              <w:t>БСҮ.</w:t>
            </w:r>
            <w:r w:rsidRPr="00F0706C">
              <w:rPr>
                <w:rFonts w:ascii="Times New Roman" w:hAnsi="Times New Roman" w:cs="Times New Roman"/>
                <w:lang w:val="be-BY"/>
              </w:rPr>
              <w:t>“Кешеләргә изгелек кылып яшәү – үзе бәхет”.</w:t>
            </w:r>
          </w:p>
          <w:p w:rsidR="001A654C" w:rsidRPr="00F0706C" w:rsidRDefault="001A654C" w:rsidP="009637DE">
            <w:pPr>
              <w:pStyle w:val="a5"/>
              <w:rPr>
                <w:rFonts w:ascii="Times New Roman" w:hAnsi="Times New Roman" w:cs="Times New Roman"/>
                <w:lang w:val="be-BY"/>
              </w:rPr>
            </w:pPr>
            <w:r w:rsidRPr="00F0706C">
              <w:rPr>
                <w:rFonts w:ascii="Times New Roman" w:hAnsi="Times New Roman" w:cs="Times New Roman"/>
                <w:lang w:val="be-BY"/>
              </w:rPr>
              <w:t>Аяз Гыйләҗевнеӊ “Язгы кәрваннар” повестенда яшь кеше образларыныӊ бирелеше.</w:t>
            </w:r>
          </w:p>
          <w:p w:rsidR="001A654C" w:rsidRPr="009942BD" w:rsidRDefault="001A654C" w:rsidP="009637DE">
            <w:pPr>
              <w:pStyle w:val="a5"/>
              <w:rPr>
                <w:rFonts w:ascii="Times New Roman" w:hAnsi="Times New Roman" w:cs="Times New Roman"/>
                <w:lang w:val="be-BY"/>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53-55</w:t>
            </w:r>
          </w:p>
        </w:tc>
        <w:tc>
          <w:tcPr>
            <w:tcW w:w="3828" w:type="dxa"/>
            <w:tcBorders>
              <w:top w:val="single" w:sz="4" w:space="0" w:color="auto"/>
              <w:left w:val="single" w:sz="4" w:space="0" w:color="auto"/>
              <w:bottom w:val="single" w:sz="4" w:space="0" w:color="auto"/>
              <w:right w:val="single" w:sz="4" w:space="0" w:color="auto"/>
            </w:tcBorders>
          </w:tcPr>
          <w:p w:rsidR="001A654C" w:rsidRPr="002E2254" w:rsidRDefault="001A654C" w:rsidP="009637DE">
            <w:pPr>
              <w:pStyle w:val="a5"/>
              <w:rPr>
                <w:rFonts w:ascii="Times New Roman" w:hAnsi="Times New Roman" w:cs="Times New Roman"/>
                <w:lang w:val="tt-RU"/>
              </w:rPr>
            </w:pPr>
            <w:r w:rsidRPr="00F0706C">
              <w:rPr>
                <w:rFonts w:ascii="Times New Roman" w:hAnsi="Times New Roman" w:cs="Times New Roman"/>
                <w:lang w:val="be-BY"/>
              </w:rPr>
              <w:t>Миргазиян Юныс “Биектә калу”  (“Шәмдәлләрдә генә утлар яна”)  повесте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3</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56</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lang w:val="be-BY"/>
              </w:rPr>
            </w:pPr>
            <w:r w:rsidRPr="00F0706C">
              <w:rPr>
                <w:rFonts w:ascii="Times New Roman" w:hAnsi="Times New Roman" w:cs="Times New Roman"/>
                <w:lang w:val="be-BY"/>
              </w:rPr>
              <w:t xml:space="preserve">Сөйләм үстерү  Әдәби </w:t>
            </w:r>
            <w:r>
              <w:rPr>
                <w:rFonts w:ascii="Times New Roman" w:hAnsi="Times New Roman" w:cs="Times New Roman"/>
                <w:lang w:val="be-BY"/>
              </w:rPr>
              <w:t xml:space="preserve"> </w:t>
            </w:r>
            <w:r w:rsidRPr="00F0706C">
              <w:rPr>
                <w:rFonts w:ascii="Times New Roman" w:hAnsi="Times New Roman" w:cs="Times New Roman"/>
                <w:lang w:val="be-BY"/>
              </w:rPr>
              <w:t>әсәргә бәя</w:t>
            </w:r>
          </w:p>
          <w:p w:rsidR="001A654C" w:rsidRPr="00F0706C" w:rsidRDefault="001A654C" w:rsidP="009637DE">
            <w:pPr>
              <w:pStyle w:val="a5"/>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1</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57-58</w:t>
            </w:r>
          </w:p>
        </w:tc>
        <w:tc>
          <w:tcPr>
            <w:tcW w:w="3828" w:type="dxa"/>
            <w:tcBorders>
              <w:top w:val="single" w:sz="4" w:space="0" w:color="auto"/>
              <w:left w:val="single" w:sz="4" w:space="0" w:color="auto"/>
              <w:bottom w:val="single" w:sz="4" w:space="0" w:color="auto"/>
              <w:right w:val="single" w:sz="4" w:space="0" w:color="auto"/>
            </w:tcBorders>
          </w:tcPr>
          <w:p w:rsidR="001A654C" w:rsidRPr="002E2254" w:rsidRDefault="001A654C" w:rsidP="009637DE">
            <w:pPr>
              <w:pStyle w:val="a5"/>
              <w:rPr>
                <w:rFonts w:ascii="Times New Roman" w:hAnsi="Times New Roman" w:cs="Times New Roman"/>
                <w:lang w:val="tt-RU"/>
              </w:rPr>
            </w:pPr>
            <w:r w:rsidRPr="00F0706C">
              <w:rPr>
                <w:rFonts w:ascii="Times New Roman" w:hAnsi="Times New Roman" w:cs="Times New Roman"/>
                <w:lang w:val="be-BY"/>
              </w:rPr>
              <w:t>Равил Фәйзуллинның «Җаныңның ваклыгын сылтама заманга…», «Аккошлар», «Мин сиңа йомшак таң җиле…»“Вакыт”, “Якты моң”,  һәм кыска шигырьләре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59-62</w:t>
            </w:r>
          </w:p>
        </w:tc>
        <w:tc>
          <w:tcPr>
            <w:tcW w:w="3828" w:type="dxa"/>
            <w:tcBorders>
              <w:top w:val="single" w:sz="4" w:space="0" w:color="auto"/>
              <w:left w:val="single" w:sz="4" w:space="0" w:color="auto"/>
              <w:bottom w:val="single" w:sz="4" w:space="0" w:color="auto"/>
              <w:right w:val="single" w:sz="4" w:space="0" w:color="auto"/>
            </w:tcBorders>
          </w:tcPr>
          <w:p w:rsidR="001A654C" w:rsidRPr="002E2254" w:rsidRDefault="001A654C" w:rsidP="009637DE">
            <w:pPr>
              <w:pStyle w:val="a5"/>
              <w:rPr>
                <w:rFonts w:ascii="Times New Roman" w:hAnsi="Times New Roman" w:cs="Times New Roman"/>
                <w:lang w:val="tt-RU"/>
              </w:rPr>
            </w:pPr>
            <w:r w:rsidRPr="00F0706C">
              <w:rPr>
                <w:rFonts w:ascii="Times New Roman" w:hAnsi="Times New Roman" w:cs="Times New Roman"/>
                <w:lang w:val="tt-RU"/>
              </w:rPr>
              <w:t>Туфан Миңнуллинның «Әлдермештән Әлмәндәр»  моңсу комедиясе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4</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63-65</w:t>
            </w:r>
          </w:p>
        </w:tc>
        <w:tc>
          <w:tcPr>
            <w:tcW w:w="3828"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hAnsi="Times New Roman" w:cs="Times New Roman"/>
              </w:rPr>
            </w:pPr>
            <w:r w:rsidRPr="00F0706C">
              <w:rPr>
                <w:rFonts w:ascii="Times New Roman" w:hAnsi="Times New Roman" w:cs="Times New Roman"/>
                <w:lang w:val="tt-RU"/>
              </w:rPr>
              <w:t>Фәнис Яруллинның «Җилкәннәр җилдә сынала» повесте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3</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66-67</w:t>
            </w:r>
          </w:p>
        </w:tc>
        <w:tc>
          <w:tcPr>
            <w:tcW w:w="3828" w:type="dxa"/>
            <w:tcBorders>
              <w:top w:val="single" w:sz="4" w:space="0" w:color="auto"/>
              <w:left w:val="single" w:sz="4" w:space="0" w:color="auto"/>
              <w:bottom w:val="single" w:sz="4" w:space="0" w:color="auto"/>
              <w:right w:val="single" w:sz="4" w:space="0" w:color="auto"/>
            </w:tcBorders>
          </w:tcPr>
          <w:p w:rsidR="001A654C" w:rsidRPr="002E2254" w:rsidRDefault="001A654C" w:rsidP="009637DE">
            <w:pPr>
              <w:pStyle w:val="a5"/>
              <w:rPr>
                <w:rFonts w:ascii="Times New Roman" w:hAnsi="Times New Roman" w:cs="Times New Roman"/>
                <w:lang w:val="tt-RU"/>
              </w:rPr>
            </w:pPr>
            <w:r w:rsidRPr="00F0706C">
              <w:rPr>
                <w:rFonts w:ascii="Times New Roman" w:hAnsi="Times New Roman" w:cs="Times New Roman"/>
                <w:lang w:val="be-BY"/>
              </w:rPr>
              <w:t>Мөдәррис Әгъләмовның «Каеннар булсаң иде», «Учак урыннары» шигырьләре</w:t>
            </w:r>
          </w:p>
        </w:tc>
        <w:tc>
          <w:tcPr>
            <w:tcW w:w="850"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tc>
      </w:tr>
      <w:tr w:rsidR="001A654C" w:rsidRPr="00F0706C" w:rsidTr="009637DE">
        <w:trPr>
          <w:trHeight w:val="679"/>
        </w:trPr>
        <w:tc>
          <w:tcPr>
            <w:tcW w:w="709" w:type="dxa"/>
            <w:tcBorders>
              <w:top w:val="single" w:sz="4" w:space="0" w:color="auto"/>
              <w:left w:val="single" w:sz="4" w:space="0" w:color="auto"/>
              <w:bottom w:val="single" w:sz="4" w:space="0" w:color="auto"/>
              <w:right w:val="single" w:sz="4" w:space="0" w:color="auto"/>
            </w:tcBorders>
          </w:tcPr>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68-70</w:t>
            </w:r>
          </w:p>
        </w:tc>
        <w:tc>
          <w:tcPr>
            <w:tcW w:w="3828" w:type="dxa"/>
            <w:tcBorders>
              <w:top w:val="single" w:sz="4" w:space="0" w:color="auto"/>
              <w:left w:val="single" w:sz="4" w:space="0" w:color="auto"/>
              <w:bottom w:val="single" w:sz="4" w:space="0" w:color="auto"/>
              <w:right w:val="single" w:sz="4" w:space="0" w:color="auto"/>
            </w:tcBorders>
          </w:tcPr>
          <w:p w:rsidR="001A654C" w:rsidRDefault="001A654C" w:rsidP="009637DE">
            <w:pPr>
              <w:pStyle w:val="a5"/>
              <w:rPr>
                <w:rFonts w:ascii="Times New Roman" w:hAnsi="Times New Roman" w:cs="Times New Roman"/>
                <w:lang w:val="be-BY"/>
              </w:rPr>
            </w:pPr>
            <w:r w:rsidRPr="00F0706C">
              <w:rPr>
                <w:rFonts w:ascii="Times New Roman" w:hAnsi="Times New Roman" w:cs="Times New Roman"/>
                <w:lang w:val="be-BY"/>
              </w:rPr>
              <w:t>Йомгаклау дәресе</w:t>
            </w:r>
          </w:p>
          <w:p w:rsidR="001A654C" w:rsidRPr="00F0706C" w:rsidRDefault="001A654C" w:rsidP="009637DE">
            <w:pPr>
              <w:pStyle w:val="a5"/>
              <w:rPr>
                <w:rFonts w:ascii="Times New Roman" w:hAnsi="Times New Roman" w:cs="Times New Roman"/>
                <w:lang w:val="tt-RU"/>
              </w:rPr>
            </w:pPr>
            <w:r>
              <w:rPr>
                <w:rFonts w:ascii="Times New Roman" w:hAnsi="Times New Roman" w:cs="Times New Roman"/>
                <w:lang w:val="be-BY"/>
              </w:rPr>
              <w:t>Резерв дәрес</w:t>
            </w:r>
          </w:p>
        </w:tc>
        <w:tc>
          <w:tcPr>
            <w:tcW w:w="850" w:type="dxa"/>
            <w:tcBorders>
              <w:top w:val="single" w:sz="4" w:space="0" w:color="auto"/>
              <w:left w:val="single" w:sz="4" w:space="0" w:color="auto"/>
              <w:bottom w:val="single" w:sz="4" w:space="0" w:color="auto"/>
              <w:right w:val="single" w:sz="4" w:space="0" w:color="auto"/>
            </w:tcBorders>
          </w:tcPr>
          <w:p w:rsidR="001A654C" w:rsidRDefault="001A654C" w:rsidP="009637DE">
            <w:pPr>
              <w:pStyle w:val="a5"/>
              <w:rPr>
                <w:rFonts w:ascii="Times New Roman" w:eastAsia="Calibri" w:hAnsi="Times New Roman" w:cs="Times New Roman"/>
                <w:lang w:val="tt-RU" w:eastAsia="en-US"/>
              </w:rPr>
            </w:pPr>
            <w:r w:rsidRPr="00F0706C">
              <w:rPr>
                <w:rFonts w:ascii="Times New Roman" w:eastAsia="Calibri" w:hAnsi="Times New Roman" w:cs="Times New Roman"/>
                <w:lang w:val="tt-RU" w:eastAsia="en-US"/>
              </w:rPr>
              <w:t>2</w:t>
            </w:r>
          </w:p>
          <w:p w:rsidR="001A654C" w:rsidRPr="00F0706C" w:rsidRDefault="001A654C" w:rsidP="009637DE">
            <w:pPr>
              <w:pStyle w:val="a5"/>
              <w:rPr>
                <w:rFonts w:ascii="Times New Roman" w:eastAsia="Calibri" w:hAnsi="Times New Roman" w:cs="Times New Roman"/>
                <w:lang w:val="tt-RU" w:eastAsia="en-US"/>
              </w:rPr>
            </w:pPr>
            <w:r>
              <w:rPr>
                <w:rFonts w:ascii="Times New Roman" w:eastAsia="Calibri" w:hAnsi="Times New Roman" w:cs="Times New Roman"/>
                <w:lang w:val="tt-RU" w:eastAsia="en-US"/>
              </w:rPr>
              <w:t>2</w:t>
            </w:r>
          </w:p>
        </w:tc>
      </w:tr>
    </w:tbl>
    <w:p w:rsidR="00DA5120" w:rsidRPr="00A44BEC" w:rsidRDefault="00DA5120" w:rsidP="00A44BEC">
      <w:pPr>
        <w:spacing w:after="0" w:line="240" w:lineRule="auto"/>
        <w:ind w:firstLine="851"/>
        <w:rPr>
          <w:rFonts w:ascii="Times New Roman" w:hAnsi="Times New Roman"/>
          <w:sz w:val="24"/>
          <w:szCs w:val="24"/>
          <w:lang w:val="be-BY" w:eastAsia="ru-RU" w:bidi="en-US"/>
        </w:rPr>
      </w:pPr>
    </w:p>
    <w:p w:rsidR="00844CFE" w:rsidRDefault="00844CFE" w:rsidP="00A44BEC">
      <w:pPr>
        <w:widowControl w:val="0"/>
        <w:spacing w:after="0" w:line="240" w:lineRule="auto"/>
        <w:rPr>
          <w:rFonts w:ascii="Times New Roman" w:eastAsia="Palatino Linotype" w:hAnsi="Times New Roman"/>
          <w:b/>
          <w:spacing w:val="3"/>
          <w:sz w:val="24"/>
          <w:szCs w:val="24"/>
          <w:lang w:val="tt-RU" w:bidi="en-US"/>
        </w:rPr>
      </w:pPr>
    </w:p>
    <w:p w:rsidR="00A44BEC" w:rsidRPr="00A44BEC" w:rsidRDefault="00A44BEC" w:rsidP="00A44BEC">
      <w:pPr>
        <w:widowControl w:val="0"/>
        <w:spacing w:after="0" w:line="240" w:lineRule="auto"/>
        <w:rPr>
          <w:rFonts w:ascii="Times New Roman" w:eastAsia="Palatino Linotype" w:hAnsi="Times New Roman"/>
          <w:b/>
          <w:spacing w:val="3"/>
          <w:sz w:val="24"/>
          <w:szCs w:val="24"/>
          <w:lang w:val="tt-RU" w:bidi="en-US"/>
        </w:rPr>
      </w:pPr>
      <w:r w:rsidRPr="00A44BEC">
        <w:rPr>
          <w:rFonts w:ascii="Times New Roman" w:eastAsia="Palatino Linotype" w:hAnsi="Times New Roman"/>
          <w:b/>
          <w:spacing w:val="3"/>
          <w:sz w:val="24"/>
          <w:szCs w:val="24"/>
          <w:lang w:val="tt-RU" w:bidi="en-US"/>
        </w:rPr>
        <w:lastRenderedPageBreak/>
        <w:t>9 класс</w:t>
      </w:r>
    </w:p>
    <w:p w:rsidR="00A44BEC" w:rsidRPr="00A44BEC" w:rsidRDefault="00A44BEC" w:rsidP="00A44BEC">
      <w:pPr>
        <w:spacing w:after="0" w:line="240" w:lineRule="auto"/>
        <w:contextualSpacing/>
        <w:rPr>
          <w:rFonts w:ascii="Times New Roman" w:eastAsia="Calibri" w:hAnsi="Times New Roman"/>
          <w:b/>
          <w:sz w:val="24"/>
          <w:szCs w:val="24"/>
          <w:lang w:val="tt-RU"/>
        </w:rPr>
      </w:pPr>
      <w:r w:rsidRPr="00A44BEC">
        <w:rPr>
          <w:rFonts w:ascii="Times New Roman" w:hAnsi="Times New Roman"/>
          <w:b/>
          <w:sz w:val="24"/>
          <w:szCs w:val="24"/>
          <w:lang w:val="tt-RU" w:eastAsia="ru-RU"/>
        </w:rPr>
        <w:t>Сәнгать төре буларак әдәбият.</w:t>
      </w:r>
      <w:r w:rsidRPr="00A44BEC">
        <w:rPr>
          <w:rFonts w:ascii="Times New Roman" w:hAnsi="Times New Roman"/>
          <w:sz w:val="24"/>
          <w:szCs w:val="24"/>
          <w:lang w:val="tt-RU" w:eastAsia="ru-RU"/>
        </w:rPr>
        <w:t xml:space="preserve"> Сәнгать төрләре һәм әдәбият. Әдәбиятның башка сәнгать төрләре арасында урыны. Сүз сәнгатендә  тормыш моделен төзү үзенчәлекләре. Тормышны һәм кешенең бай рухи дөньясын танып белүгә хезмәт итүе. Әдәбиятның әхлакый һәм эстетик яктан кешегә йогынтысы.</w:t>
      </w:r>
      <w:r w:rsidRPr="00A44BEC">
        <w:rPr>
          <w:rFonts w:ascii="Times New Roman" w:eastAsia="Calibri" w:hAnsi="Times New Roman"/>
          <w:b/>
          <w:sz w:val="24"/>
          <w:szCs w:val="24"/>
          <w:lang w:val="tt-RU"/>
        </w:rPr>
        <w:t xml:space="preserve"> </w:t>
      </w:r>
    </w:p>
    <w:p w:rsidR="00A44BEC" w:rsidRPr="00A44BEC" w:rsidRDefault="00A44BEC" w:rsidP="00A44BEC">
      <w:pPr>
        <w:spacing w:after="0" w:line="240" w:lineRule="auto"/>
        <w:ind w:firstLine="567"/>
        <w:contextualSpacing/>
        <w:rPr>
          <w:rFonts w:ascii="Times New Roman" w:eastAsia="Calibri" w:hAnsi="Times New Roman"/>
          <w:sz w:val="24"/>
          <w:szCs w:val="24"/>
          <w:lang w:val="be-BY"/>
        </w:rPr>
      </w:pPr>
      <w:r w:rsidRPr="00A44BEC">
        <w:rPr>
          <w:rFonts w:ascii="Times New Roman" w:eastAsia="Calibri" w:hAnsi="Times New Roman"/>
          <w:sz w:val="24"/>
          <w:szCs w:val="24"/>
          <w:lang w:val="tt-RU"/>
        </w:rPr>
        <w:t>Әдәби барыш.</w:t>
      </w:r>
      <w:r w:rsidRPr="00A44BEC">
        <w:rPr>
          <w:rFonts w:ascii="Times New Roman" w:eastAsia="Calibri" w:hAnsi="Times New Roman"/>
          <w:b/>
          <w:sz w:val="24"/>
          <w:szCs w:val="24"/>
          <w:lang w:val="tt-RU"/>
        </w:rPr>
        <w:t xml:space="preserve"> </w:t>
      </w:r>
      <w:r w:rsidRPr="00A44BEC">
        <w:rPr>
          <w:rFonts w:ascii="Times New Roman" w:eastAsia="Calibri" w:hAnsi="Times New Roman"/>
          <w:sz w:val="24"/>
          <w:szCs w:val="24"/>
          <w:lang w:val="be-BY"/>
        </w:rPr>
        <w:t>Әдәби процесс (барыш); чор әдәбияты.</w:t>
      </w:r>
    </w:p>
    <w:p w:rsidR="00A44BEC" w:rsidRPr="00A44BEC" w:rsidRDefault="00A44BEC" w:rsidP="00A44BEC">
      <w:pPr>
        <w:spacing w:after="0" w:line="240" w:lineRule="auto"/>
        <w:ind w:firstLine="567"/>
        <w:rPr>
          <w:rFonts w:ascii="Times New Roman" w:eastAsia="Calibri" w:hAnsi="Times New Roman"/>
          <w:b/>
          <w:bCs/>
          <w:sz w:val="24"/>
          <w:szCs w:val="24"/>
          <w:lang w:val="tt-RU"/>
        </w:rPr>
      </w:pPr>
      <w:r w:rsidRPr="00A44BEC">
        <w:rPr>
          <w:rFonts w:ascii="Times New Roman" w:eastAsia="Calibri" w:hAnsi="Times New Roman"/>
          <w:b/>
          <w:bCs/>
          <w:sz w:val="24"/>
          <w:szCs w:val="24"/>
          <w:lang w:val="tt-RU"/>
        </w:rPr>
        <w:t xml:space="preserve">Борынгы, урта гасырлар һәм  XIX гасыр татар әдәбияты. </w:t>
      </w:r>
      <w:r w:rsidRPr="00A44BEC">
        <w:rPr>
          <w:rFonts w:ascii="Times New Roman" w:eastAsia="Calibri" w:hAnsi="Times New Roman"/>
          <w:sz w:val="24"/>
          <w:szCs w:val="24"/>
          <w:lang w:val="tt-RU"/>
        </w:rPr>
        <w:t xml:space="preserve">Борынгы һәм урта гасырлар татар әдәбиятының шәрык әдәбиятына йөз тотып үсү-үзгәрүе, ислам идеологиясенә, фәлсәфәсенә нигезләнүе. </w:t>
      </w:r>
      <w:r w:rsidRPr="00A44BEC">
        <w:rPr>
          <w:rFonts w:ascii="Times New Roman" w:eastAsia="Calibri" w:hAnsi="Times New Roman"/>
          <w:bCs/>
          <w:sz w:val="24"/>
          <w:szCs w:val="24"/>
          <w:lang w:val="tt-RU"/>
        </w:rPr>
        <w:t>Тотрыклы мотивлар: гадел идарәче, мәрхәмәтлелек, игелекле исем–ат, әхлаклылык, камил инсан һ.б.</w:t>
      </w:r>
      <w:r w:rsidRPr="00A44BEC">
        <w:rPr>
          <w:rFonts w:ascii="Times New Roman" w:eastAsia="Calibri" w:hAnsi="Times New Roman"/>
          <w:sz w:val="24"/>
          <w:szCs w:val="24"/>
          <w:lang w:val="tt-RU"/>
        </w:rPr>
        <w:t xml:space="preserve"> Урта гасырлар әдәбиятында романтик мотивлар. Үгет–нәсыйхәтчелек.</w:t>
      </w:r>
    </w:p>
    <w:p w:rsidR="00A44BEC" w:rsidRPr="00A44BEC" w:rsidRDefault="00A44BEC" w:rsidP="00A44BEC">
      <w:pPr>
        <w:spacing w:after="0" w:line="240" w:lineRule="auto"/>
        <w:ind w:firstLine="567"/>
        <w:rPr>
          <w:rFonts w:ascii="Times New Roman" w:eastAsia="Calibri" w:hAnsi="Times New Roman"/>
          <w:sz w:val="24"/>
          <w:szCs w:val="24"/>
          <w:lang w:val="tt-RU"/>
        </w:rPr>
      </w:pPr>
      <w:r w:rsidRPr="00A44BEC">
        <w:rPr>
          <w:rFonts w:ascii="Times New Roman" w:eastAsia="Calibri" w:hAnsi="Times New Roman"/>
          <w:sz w:val="24"/>
          <w:szCs w:val="24"/>
          <w:lang w:val="tt-RU"/>
        </w:rPr>
        <w:t>Татарларда мәгърифәтчелек хәрәкәте. Аңлы-белемле, 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торуы. Әсәрләрдә төп конфликт буларак искелек һәм яңалык көрәше.</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bidi="en-US"/>
        </w:rPr>
        <w:t xml:space="preserve">Традицияләр, яңачалык. </w:t>
      </w:r>
      <w:r w:rsidRPr="00A44BEC">
        <w:rPr>
          <w:rFonts w:ascii="Times New Roman" w:hAnsi="Times New Roman"/>
          <w:sz w:val="24"/>
          <w:szCs w:val="24"/>
          <w:lang w:val="tt-RU" w:eastAsia="ru-RU" w:bidi="en-US"/>
        </w:rPr>
        <w:t xml:space="preserve">Дини әдәбият, дөньяви әдәбият. Әдәби жанрлар.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З.Бигиевнең «Өлүф, яки Гүзәл кыз Хәдичә» романы (өзекләр). </w:t>
      </w:r>
    </w:p>
    <w:p w:rsidR="00A44BEC" w:rsidRPr="00A44BEC" w:rsidRDefault="00A44BEC" w:rsidP="00A44BEC">
      <w:pPr>
        <w:spacing w:after="0" w:line="240" w:lineRule="auto"/>
        <w:ind w:firstLine="567"/>
        <w:rPr>
          <w:rFonts w:ascii="Times New Roman" w:eastAsia="Calibri" w:hAnsi="Times New Roman"/>
          <w:b/>
          <w:bCs/>
          <w:sz w:val="24"/>
          <w:szCs w:val="24"/>
          <w:lang w:val="tt-RU"/>
        </w:rPr>
      </w:pPr>
      <w:r w:rsidRPr="00A44BEC">
        <w:rPr>
          <w:rFonts w:ascii="Times New Roman" w:eastAsia="Calibri" w:hAnsi="Times New Roman"/>
          <w:b/>
          <w:bCs/>
          <w:sz w:val="24"/>
          <w:szCs w:val="24"/>
          <w:lang w:val="tt-RU"/>
        </w:rPr>
        <w:t xml:space="preserve">XX йөз — ХХI йөз башы татар әдәбияты. </w:t>
      </w:r>
      <w:r w:rsidRPr="00A44BEC">
        <w:rPr>
          <w:rFonts w:ascii="Times New Roman" w:eastAsia="Calibri" w:hAnsi="Times New Roman"/>
          <w:sz w:val="24"/>
          <w:szCs w:val="24"/>
          <w:lang w:val="tt-RU"/>
        </w:rPr>
        <w:t xml:space="preserve">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 Ф.Әмирханның «Хәят» повесте. Эпик төр. Повесть.  Образлылык. Кеше образлары: төп герой, ярдәмче герой, катнашучы геройлар, җыелма образлар. Пейзаж, портрет. Психологизм.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Г.Камалның «Банкрот» комедиясе. </w:t>
      </w:r>
    </w:p>
    <w:p w:rsidR="00A44BEC" w:rsidRPr="00A44BEC" w:rsidRDefault="00A44BEC" w:rsidP="00A44BEC">
      <w:pPr>
        <w:spacing w:after="0" w:line="240" w:lineRule="auto"/>
        <w:ind w:firstLine="567"/>
        <w:rPr>
          <w:rFonts w:ascii="Times New Roman" w:hAnsi="Times New Roman"/>
          <w:sz w:val="24"/>
          <w:szCs w:val="24"/>
          <w:lang w:val="tt-RU" w:bidi="en-US"/>
        </w:rPr>
      </w:pPr>
      <w:r w:rsidRPr="00A44BEC">
        <w:rPr>
          <w:rFonts w:ascii="Times New Roman" w:hAnsi="Times New Roman"/>
          <w:sz w:val="24"/>
          <w:szCs w:val="24"/>
          <w:lang w:val="tt-RU" w:bidi="en-US"/>
        </w:rPr>
        <w:t>Драма жанрлары: комедия, трагедия, драма. Конфликт, сюжет, сюжет элементлары. Тема, проблема, идея, пафос. Идеал. Әсәрдә сурәтләнгән дөнья.</w:t>
      </w:r>
    </w:p>
    <w:p w:rsidR="00A44BEC" w:rsidRPr="00A44BEC" w:rsidRDefault="00A44BEC" w:rsidP="00A44BEC">
      <w:pPr>
        <w:spacing w:after="0" w:line="240" w:lineRule="auto"/>
        <w:ind w:firstLine="567"/>
        <w:rPr>
          <w:rFonts w:ascii="Times New Roman" w:hAnsi="Times New Roman"/>
          <w:sz w:val="24"/>
          <w:szCs w:val="24"/>
          <w:lang w:val="tt-RU" w:bidi="en-US"/>
        </w:rPr>
      </w:pPr>
      <w:r w:rsidRPr="00A44BEC">
        <w:rPr>
          <w:rFonts w:ascii="Times New Roman" w:hAnsi="Times New Roman"/>
          <w:sz w:val="24"/>
          <w:szCs w:val="24"/>
          <w:lang w:val="tt-RU" w:bidi="en-US"/>
        </w:rPr>
        <w:t>1920-1930 елларда әдәбиятның каршылыклы үсеше. Традицияләрне дәвам итүче әсәрләр. Яңа тормыш төзү хакында сөйләүче әсәрләр.</w:t>
      </w:r>
      <w:r w:rsidRPr="00A44BEC">
        <w:rPr>
          <w:rFonts w:ascii="Times New Roman" w:hAnsi="Times New Roman"/>
          <w:b/>
          <w:sz w:val="24"/>
          <w:szCs w:val="24"/>
          <w:lang w:val="tt-RU" w:eastAsia="ru-RU" w:bidi="en-US"/>
        </w:rPr>
        <w:t xml:space="preserve"> </w:t>
      </w:r>
      <w:r w:rsidRPr="00A44BEC">
        <w:rPr>
          <w:rFonts w:ascii="Times New Roman" w:hAnsi="Times New Roman"/>
          <w:sz w:val="24"/>
          <w:szCs w:val="24"/>
          <w:lang w:val="tt-RU" w:eastAsia="ru-RU" w:bidi="en-US"/>
        </w:rPr>
        <w:t>М.Галәүнең «Мөһаҗирләр» романы (өзекләр). Эпик төрнең бер жанры буларак роман. Әдәби әсәрдә урын һәм вакыт (хронотоп).</w:t>
      </w:r>
    </w:p>
    <w:p w:rsidR="00A44BEC" w:rsidRPr="00A44BEC" w:rsidRDefault="00A44BEC" w:rsidP="00A44BEC">
      <w:pPr>
        <w:spacing w:after="0" w:line="240" w:lineRule="auto"/>
        <w:ind w:firstLine="567"/>
        <w:rPr>
          <w:rFonts w:ascii="Times New Roman" w:hAnsi="Times New Roman"/>
          <w:sz w:val="24"/>
          <w:szCs w:val="24"/>
          <w:lang w:val="tt-RU" w:bidi="en-US"/>
        </w:rPr>
      </w:pPr>
      <w:r w:rsidRPr="00A44BEC">
        <w:rPr>
          <w:rFonts w:ascii="Times New Roman" w:hAnsi="Times New Roman"/>
          <w:sz w:val="24"/>
          <w:szCs w:val="24"/>
          <w:lang w:val="tt-RU" w:bidi="en-US"/>
        </w:rPr>
        <w:t xml:space="preserve"> Бөек Ватан сугышы, аның әдәбиятка тәэсире. Төп тема-проблемалар. Әдип һәм җәмгыять мөнәсәбәте. </w:t>
      </w:r>
      <w:r w:rsidRPr="00A44BEC">
        <w:rPr>
          <w:rFonts w:ascii="Times New Roman" w:hAnsi="Times New Roman"/>
          <w:sz w:val="24"/>
          <w:szCs w:val="24"/>
          <w:lang w:val="tt-RU" w:eastAsia="ru-RU" w:bidi="en-US"/>
        </w:rPr>
        <w:t xml:space="preserve">Г.Кутуйның «Сагыну» нәсере. Лирик герой кичерешләренең чагылу үзенчәлеге. Сурәт чараларының әдәби функциясе. Символ, деталь. Әдәби алымнар: кабатлау, янәшәлек, каршы кую, үткәнгә әйләнеп кайту (ретроспекция).  </w:t>
      </w:r>
    </w:p>
    <w:p w:rsidR="00A44BEC" w:rsidRPr="00A44BEC" w:rsidRDefault="00A44BEC" w:rsidP="00A44BEC">
      <w:pPr>
        <w:spacing w:after="0" w:line="240" w:lineRule="auto"/>
        <w:ind w:firstLine="567"/>
        <w:rPr>
          <w:rFonts w:ascii="Times New Roman" w:hAnsi="Times New Roman"/>
          <w:sz w:val="24"/>
          <w:szCs w:val="24"/>
          <w:lang w:val="tt-RU" w:bidi="en-US"/>
        </w:rPr>
      </w:pPr>
      <w:r w:rsidRPr="00A44BEC">
        <w:rPr>
          <w:rFonts w:ascii="Times New Roman" w:hAnsi="Times New Roman"/>
          <w:sz w:val="24"/>
          <w:szCs w:val="24"/>
          <w:lang w:val="tt-RU" w:eastAsia="ru-RU" w:bidi="en-US"/>
        </w:rPr>
        <w:t xml:space="preserve">Муса Җәлилнеӊ «Җырларым», “Тик булса иде ирек”шигырьләре.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Шигырьләренеӊ сәнгатьчә эшләнеше.</w:t>
      </w:r>
      <w:r w:rsidRPr="00A44BEC">
        <w:rPr>
          <w:rFonts w:ascii="Times New Roman" w:hAnsi="Times New Roman"/>
          <w:sz w:val="24"/>
          <w:szCs w:val="24"/>
          <w:lang w:val="be-BY" w:bidi="en-US"/>
        </w:rPr>
        <w:t xml:space="preserve"> Тел–стиль чаралары (лексик, стилистик, фонетик чаралар һәм троплар).</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Ә.Еникинең «Кем җырлады?»  хикәясе. Әсәрнең эчтәлек һәм формасы. Эчтәлек: вакыйга, күренеш, яшерен эчтәлек, контекст. Композиция: тышкы һәм эчке корылыш. </w:t>
      </w:r>
    </w:p>
    <w:p w:rsidR="00A44BEC" w:rsidRPr="00A44BEC" w:rsidRDefault="00A44BEC" w:rsidP="00A44BEC">
      <w:pPr>
        <w:spacing w:after="0" w:line="240" w:lineRule="auto"/>
        <w:ind w:firstLine="567"/>
        <w:rPr>
          <w:rFonts w:ascii="Times New Roman" w:eastAsia="Calibri" w:hAnsi="Times New Roman"/>
          <w:sz w:val="24"/>
          <w:szCs w:val="24"/>
          <w:lang w:val="tt-RU"/>
        </w:rPr>
      </w:pPr>
      <w:r w:rsidRPr="00A44BEC">
        <w:rPr>
          <w:rFonts w:ascii="Times New Roman" w:eastAsia="Calibri" w:hAnsi="Times New Roman"/>
          <w:sz w:val="24"/>
          <w:szCs w:val="24"/>
          <w:lang w:val="tt-RU"/>
        </w:rPr>
        <w:t xml:space="preserve">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 </w:t>
      </w:r>
    </w:p>
    <w:p w:rsidR="00A44BEC" w:rsidRPr="00A44BEC" w:rsidRDefault="00A44BEC" w:rsidP="00A44BEC">
      <w:pPr>
        <w:spacing w:after="0" w:line="240" w:lineRule="auto"/>
        <w:ind w:firstLine="567"/>
        <w:rPr>
          <w:rFonts w:ascii="Times New Roman" w:eastAsia="Calibri" w:hAnsi="Times New Roman"/>
          <w:sz w:val="24"/>
          <w:szCs w:val="24"/>
          <w:lang w:val="tt-RU"/>
        </w:rPr>
      </w:pPr>
      <w:r w:rsidRPr="00A44BEC">
        <w:rPr>
          <w:rFonts w:ascii="Times New Roman" w:eastAsia="Calibri" w:hAnsi="Times New Roman"/>
          <w:sz w:val="24"/>
          <w:szCs w:val="24"/>
          <w:lang w:val="tt-RU"/>
        </w:rPr>
        <w:t xml:space="preserve"> </w:t>
      </w:r>
      <w:r w:rsidRPr="00A44BEC">
        <w:rPr>
          <w:rFonts w:ascii="Times New Roman" w:hAnsi="Times New Roman"/>
          <w:sz w:val="24"/>
          <w:szCs w:val="24"/>
          <w:lang w:val="tt-RU" w:eastAsia="ru-RU"/>
        </w:rPr>
        <w:t xml:space="preserve">Х.Туфанның «Кайсыгызның кулы җылы», «Киек казлар» шигырьләре. Лирик жанрлар:  күңел лирикасы, фәлсәфи лирика. Лирик герой,  лирик “мин”, автор образы, автор позициясе.  Ритм һәм рифма, тезмә, строфа.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lastRenderedPageBreak/>
        <w:t xml:space="preserve">А.Гыйләҗевның «Җомга көн, кич белән» повесте. Тема, проблема, идея, пафос. Текст: эпиграф, башлам (пролог), бетем (эпилог). Чәчмә сөйләм үзенчәлекләре.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Н. Фәттахның «Ител суы ака торур» романы (өзекләр). Персонаж, характер, тип.  </w:t>
      </w:r>
    </w:p>
    <w:p w:rsidR="00A44BEC" w:rsidRPr="00A44BEC" w:rsidRDefault="00A44BEC" w:rsidP="00A44BEC">
      <w:pPr>
        <w:spacing w:after="0" w:line="240" w:lineRule="auto"/>
        <w:ind w:firstLine="567"/>
        <w:rPr>
          <w:rFonts w:ascii="Times New Roman" w:eastAsia="Calibri" w:hAnsi="Times New Roman"/>
          <w:sz w:val="24"/>
          <w:szCs w:val="24"/>
          <w:lang w:val="tt-RU"/>
        </w:rPr>
      </w:pPr>
      <w:r w:rsidRPr="00A44BEC">
        <w:rPr>
          <w:rFonts w:ascii="Times New Roman" w:eastAsia="Calibri" w:hAnsi="Times New Roman"/>
          <w:sz w:val="24"/>
          <w:szCs w:val="24"/>
          <w:lang w:val="tt-RU"/>
        </w:rPr>
        <w:t xml:space="preserve">ХХ-ХХI гасыр чигендә татар әдәбиятының тагын бер тапкыр үзгәрүе, яңа дулкын булып күтәрелүе. Совет һәм постсовет заманына тәнкыйди бәя биргән, шәхес һәм җәмгыять каршылыгы ноктасыннан, ил тарихындагы олы этапларның сурәтен тудырган әсәрләр язылу. Психологик башлангычның алга чыгуы аша шәхес тормышы, эчке дөньясының тарихи–иҗтимагый чынбарлыктан өстен булуын раслау.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Зөлфәтнең «Тамыр көлләре», «Тойгыларда алтын яфрак шавы» шигырьләре. </w:t>
      </w:r>
      <w:r w:rsidR="00BD69A8">
        <w:rPr>
          <w:rFonts w:ascii="Times New Roman" w:hAnsi="Times New Roman"/>
          <w:sz w:val="24"/>
          <w:szCs w:val="24"/>
          <w:lang w:val="tt-RU" w:eastAsia="ru-RU" w:bidi="en-US"/>
        </w:rPr>
        <w:t>Зөлфәт Хәким «Телсез күке</w:t>
      </w:r>
      <w:r w:rsidR="00BD69A8" w:rsidRPr="00A44BEC">
        <w:rPr>
          <w:rFonts w:ascii="Times New Roman" w:hAnsi="Times New Roman"/>
          <w:sz w:val="24"/>
          <w:szCs w:val="24"/>
          <w:lang w:val="tt-RU" w:eastAsia="ru-RU" w:bidi="en-US"/>
        </w:rPr>
        <w:t>»</w:t>
      </w:r>
      <w:r w:rsidR="00BD69A8">
        <w:rPr>
          <w:rFonts w:ascii="Times New Roman" w:hAnsi="Times New Roman"/>
          <w:sz w:val="24"/>
          <w:szCs w:val="24"/>
          <w:lang w:val="tt-RU" w:eastAsia="ru-RU" w:bidi="en-US"/>
        </w:rPr>
        <w:t xml:space="preserve"> пьесасы.</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Ф.Садриевның «Таң җиле» романы (өзекләр). </w:t>
      </w:r>
    </w:p>
    <w:p w:rsidR="00A44BEC" w:rsidRP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Т.Миңнуллинның «Кулъяулык» музыкаль драмасы.</w:t>
      </w:r>
      <w:r w:rsidRPr="00A44BEC">
        <w:rPr>
          <w:rFonts w:ascii="Times New Roman" w:hAnsi="Times New Roman"/>
          <w:sz w:val="24"/>
          <w:szCs w:val="24"/>
          <w:lang w:val="ru-RU" w:eastAsia="ru-RU" w:bidi="en-US"/>
        </w:rPr>
        <w:t xml:space="preserve"> </w:t>
      </w:r>
      <w:r w:rsidRPr="00A44BEC">
        <w:rPr>
          <w:rFonts w:ascii="Times New Roman" w:hAnsi="Times New Roman"/>
          <w:sz w:val="24"/>
          <w:szCs w:val="24"/>
          <w:lang w:val="tt-RU" w:eastAsia="ru-RU" w:bidi="en-US"/>
        </w:rPr>
        <w:t xml:space="preserve">Музыкаль драма. Автор образы, автор позициясе. </w:t>
      </w:r>
    </w:p>
    <w:p w:rsidR="00A44BEC" w:rsidRDefault="00A44BEC" w:rsidP="00A44BEC">
      <w:pPr>
        <w:spacing w:after="0" w:line="240" w:lineRule="auto"/>
        <w:ind w:firstLine="567"/>
        <w:rPr>
          <w:rFonts w:ascii="Times New Roman" w:hAnsi="Times New Roman"/>
          <w:sz w:val="24"/>
          <w:szCs w:val="24"/>
          <w:lang w:val="tt-RU" w:eastAsia="ru-RU" w:bidi="en-US"/>
        </w:rPr>
      </w:pPr>
      <w:r w:rsidRPr="00A44BEC">
        <w:rPr>
          <w:rFonts w:ascii="Times New Roman" w:hAnsi="Times New Roman"/>
          <w:sz w:val="24"/>
          <w:szCs w:val="24"/>
          <w:lang w:val="tt-RU" w:eastAsia="ru-RU" w:bidi="en-US"/>
        </w:rPr>
        <w:t xml:space="preserve">Дөнья әдәбиятының барышы. Татар, рус һәм чит ил әдәбиятлары арасында күптөрле бәйләнешләр. Мәңгелек темалар һәм образлар. </w:t>
      </w:r>
    </w:p>
    <w:p w:rsidR="009637DE" w:rsidRDefault="009637DE" w:rsidP="00A44BEC">
      <w:pPr>
        <w:spacing w:after="0" w:line="240" w:lineRule="auto"/>
        <w:ind w:firstLine="567"/>
        <w:rPr>
          <w:rFonts w:ascii="Times New Roman" w:hAnsi="Times New Roman"/>
          <w:sz w:val="24"/>
          <w:szCs w:val="24"/>
          <w:lang w:val="tt-RU" w:eastAsia="ru-RU" w:bidi="en-US"/>
        </w:rPr>
      </w:pPr>
    </w:p>
    <w:tbl>
      <w:tblPr>
        <w:tblW w:w="25997" w:type="dxa"/>
        <w:tblLayout w:type="fixed"/>
        <w:tblCellMar>
          <w:left w:w="10" w:type="dxa"/>
          <w:right w:w="10" w:type="dxa"/>
        </w:tblCellMar>
        <w:tblLook w:val="04A0"/>
      </w:tblPr>
      <w:tblGrid>
        <w:gridCol w:w="630"/>
        <w:gridCol w:w="7080"/>
        <w:gridCol w:w="1701"/>
        <w:gridCol w:w="2126"/>
        <w:gridCol w:w="2410"/>
        <w:gridCol w:w="2410"/>
        <w:gridCol w:w="2410"/>
        <w:gridCol w:w="2410"/>
        <w:gridCol w:w="2410"/>
        <w:gridCol w:w="2410"/>
      </w:tblGrid>
      <w:tr w:rsidR="009637DE" w:rsidRPr="00DA5120" w:rsidTr="001945D1">
        <w:trPr>
          <w:gridAfter w:val="5"/>
          <w:wAfter w:w="12050" w:type="dxa"/>
        </w:trPr>
        <w:tc>
          <w:tcPr>
            <w:tcW w:w="630" w:type="dxa"/>
            <w:tcBorders>
              <w:top w:val="single" w:sz="2" w:space="0" w:color="000000"/>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uppressLineNumbers/>
              <w:suppressAutoHyphens/>
              <w:autoSpaceDN w:val="0"/>
              <w:spacing w:after="0" w:line="240" w:lineRule="auto"/>
              <w:textAlignment w:val="baseline"/>
              <w:rPr>
                <w:rFonts w:ascii="Times New Roman" w:hAnsi="Times New Roman"/>
                <w:kern w:val="3"/>
                <w:sz w:val="24"/>
                <w:szCs w:val="24"/>
                <w:lang w:val="ru-RU" w:eastAsia="ru-RU"/>
              </w:rPr>
            </w:pPr>
            <w:r w:rsidRPr="00DA5120">
              <w:rPr>
                <w:rFonts w:ascii="Times New Roman" w:hAnsi="Times New Roman"/>
                <w:kern w:val="3"/>
                <w:sz w:val="24"/>
                <w:szCs w:val="24"/>
                <w:lang w:val="ru-RU" w:eastAsia="ru-RU"/>
              </w:rPr>
              <w:t>№</w:t>
            </w:r>
          </w:p>
        </w:tc>
        <w:tc>
          <w:tcPr>
            <w:tcW w:w="7080" w:type="dxa"/>
            <w:tcBorders>
              <w:top w:val="single" w:sz="2" w:space="0" w:color="000000"/>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uppressAutoHyphens/>
              <w:autoSpaceDN w:val="0"/>
              <w:spacing w:after="120" w:line="240" w:lineRule="auto"/>
              <w:textAlignment w:val="baseline"/>
              <w:rPr>
                <w:rFonts w:ascii="Times New Roman" w:hAnsi="Times New Roman"/>
                <w:kern w:val="3"/>
                <w:sz w:val="24"/>
                <w:szCs w:val="24"/>
                <w:lang w:val="tt-RU" w:eastAsia="ru-RU"/>
              </w:rPr>
            </w:pPr>
            <w:r w:rsidRPr="00DA5120">
              <w:rPr>
                <w:rFonts w:ascii="Times New Roman" w:hAnsi="Times New Roman"/>
                <w:kern w:val="3"/>
                <w:sz w:val="24"/>
                <w:szCs w:val="24"/>
                <w:lang w:val="tt-RU" w:eastAsia="ru-RU"/>
              </w:rPr>
              <w:t>Төп темалар</w:t>
            </w:r>
          </w:p>
          <w:p w:rsidR="009637DE" w:rsidRPr="00DA5120" w:rsidRDefault="009637DE" w:rsidP="009637DE">
            <w:pPr>
              <w:suppressLineNumbers/>
              <w:suppressAutoHyphens/>
              <w:autoSpaceDN w:val="0"/>
              <w:spacing w:after="0" w:line="240" w:lineRule="auto"/>
              <w:textAlignment w:val="baseline"/>
              <w:rPr>
                <w:rFonts w:ascii="Times New Roman" w:hAnsi="Times New Roman"/>
                <w:kern w:val="3"/>
                <w:sz w:val="24"/>
                <w:szCs w:val="24"/>
                <w:lang w:val="ru-RU" w:eastAsia="ru-RU"/>
              </w:rPr>
            </w:pPr>
          </w:p>
        </w:tc>
        <w:tc>
          <w:tcPr>
            <w:tcW w:w="1701" w:type="dxa"/>
            <w:tcBorders>
              <w:top w:val="single" w:sz="2" w:space="0" w:color="000000"/>
              <w:left w:val="single" w:sz="2" w:space="0" w:color="000000"/>
              <w:bottom w:val="single" w:sz="2" w:space="0" w:color="000000"/>
            </w:tcBorders>
            <w:tcMar>
              <w:top w:w="55" w:type="dxa"/>
              <w:left w:w="55" w:type="dxa"/>
              <w:bottom w:w="55" w:type="dxa"/>
              <w:right w:w="55" w:type="dxa"/>
            </w:tcMar>
          </w:tcPr>
          <w:p w:rsidR="009637DE" w:rsidRPr="009637DE" w:rsidRDefault="009637DE" w:rsidP="009637DE">
            <w:pPr>
              <w:suppressLineNumbers/>
              <w:suppressAutoHyphens/>
              <w:autoSpaceDN w:val="0"/>
              <w:spacing w:after="0" w:line="240" w:lineRule="auto"/>
              <w:textAlignment w:val="baseline"/>
              <w:rPr>
                <w:rFonts w:ascii="Times New Roman" w:hAnsi="Times New Roman"/>
                <w:kern w:val="3"/>
                <w:sz w:val="24"/>
                <w:szCs w:val="24"/>
                <w:lang w:val="ru-RU" w:eastAsia="ru-RU"/>
              </w:rPr>
            </w:pPr>
            <w:r w:rsidRPr="009637DE">
              <w:rPr>
                <w:rFonts w:ascii="Times New Roman" w:hAnsi="Times New Roman"/>
                <w:kern w:val="3"/>
                <w:sz w:val="24"/>
                <w:szCs w:val="24"/>
                <w:lang w:val="ru-RU" w:eastAsia="ru-RU"/>
              </w:rPr>
              <w:t>Сәгать саны</w:t>
            </w:r>
          </w:p>
        </w:tc>
        <w:tc>
          <w:tcPr>
            <w:tcW w:w="2126" w:type="dxa"/>
            <w:tcBorders>
              <w:top w:val="single" w:sz="2" w:space="0" w:color="000000"/>
              <w:left w:val="single" w:sz="2" w:space="0" w:color="000000"/>
              <w:bottom w:val="single" w:sz="2" w:space="0" w:color="000000"/>
              <w:right w:val="single" w:sz="2" w:space="0" w:color="000000"/>
            </w:tcBorders>
          </w:tcPr>
          <w:p w:rsidR="009637DE" w:rsidRPr="009637DE" w:rsidRDefault="009637DE" w:rsidP="009637DE">
            <w:pPr>
              <w:suppressAutoHyphens/>
              <w:autoSpaceDN w:val="0"/>
              <w:spacing w:after="120" w:line="240" w:lineRule="auto"/>
              <w:textAlignment w:val="baseline"/>
              <w:rPr>
                <w:rFonts w:ascii="Times New Roman" w:hAnsi="Times New Roman"/>
                <w:kern w:val="3"/>
                <w:sz w:val="24"/>
                <w:szCs w:val="24"/>
                <w:lang w:val="tt-RU" w:eastAsia="ru-RU"/>
              </w:rPr>
            </w:pPr>
            <w:r w:rsidRPr="009637DE">
              <w:rPr>
                <w:rFonts w:ascii="Times New Roman" w:hAnsi="Times New Roman"/>
                <w:kern w:val="3"/>
                <w:sz w:val="24"/>
                <w:szCs w:val="24"/>
                <w:lang w:val="tt-RU" w:eastAsia="ru-RU"/>
              </w:rPr>
              <w:t>Сөйләм телен үстерү</w:t>
            </w:r>
          </w:p>
        </w:tc>
        <w:tc>
          <w:tcPr>
            <w:tcW w:w="2410" w:type="dxa"/>
            <w:tcBorders>
              <w:top w:val="single" w:sz="2" w:space="0" w:color="000000"/>
              <w:left w:val="single" w:sz="2" w:space="0" w:color="000000"/>
              <w:bottom w:val="single" w:sz="2" w:space="0" w:color="000000"/>
              <w:right w:val="single" w:sz="2" w:space="0" w:color="000000"/>
            </w:tcBorders>
          </w:tcPr>
          <w:p w:rsidR="009637DE" w:rsidRPr="009637DE" w:rsidRDefault="009637DE" w:rsidP="009637DE">
            <w:pPr>
              <w:suppressAutoHyphens/>
              <w:autoSpaceDN w:val="0"/>
              <w:spacing w:after="120" w:line="240" w:lineRule="auto"/>
              <w:textAlignment w:val="baseline"/>
              <w:rPr>
                <w:rFonts w:ascii="Times New Roman" w:hAnsi="Times New Roman"/>
                <w:kern w:val="3"/>
                <w:sz w:val="24"/>
                <w:szCs w:val="24"/>
                <w:lang w:val="tt-RU" w:eastAsia="ru-RU"/>
              </w:rPr>
            </w:pPr>
            <w:r w:rsidRPr="009637DE">
              <w:rPr>
                <w:rFonts w:ascii="Times New Roman" w:hAnsi="Times New Roman"/>
                <w:kern w:val="3"/>
                <w:sz w:val="24"/>
                <w:szCs w:val="24"/>
                <w:lang w:val="tt-RU" w:eastAsia="ru-RU"/>
              </w:rPr>
              <w:t>Кл. тыш уку</w:t>
            </w: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4"/>
                <w:szCs w:val="24"/>
                <w:lang w:val="tt-RU" w:eastAsia="ru-RU"/>
              </w:rPr>
            </w:pPr>
            <w:r w:rsidRPr="009637DE">
              <w:rPr>
                <w:rFonts w:ascii="Times New Roman" w:hAnsi="Times New Roman"/>
                <w:b/>
                <w:sz w:val="24"/>
                <w:szCs w:val="24"/>
                <w:lang w:val="tt-RU" w:eastAsia="ru-RU"/>
              </w:rPr>
              <w:t>Сәнгать һәм әдәбият</w:t>
            </w:r>
            <w:r>
              <w:rPr>
                <w:rFonts w:ascii="Times New Roman" w:hAnsi="Times New Roman"/>
                <w:sz w:val="24"/>
                <w:szCs w:val="24"/>
                <w:lang w:val="tt-RU" w:eastAsia="ru-RU"/>
              </w:rPr>
              <w:t>.</w:t>
            </w:r>
            <w:r w:rsidRPr="00DA5120">
              <w:rPr>
                <w:rFonts w:ascii="Times New Roman" w:hAnsi="Times New Roman"/>
                <w:sz w:val="24"/>
                <w:szCs w:val="24"/>
                <w:lang w:val="tt-RU" w:eastAsia="ru-RU"/>
              </w:rPr>
              <w:t>Сәнгат</w:t>
            </w:r>
            <w:r w:rsidRPr="00DA5120">
              <w:rPr>
                <w:rFonts w:ascii="Times New Roman" w:hAnsi="Times New Roman"/>
                <w:sz w:val="24"/>
                <w:szCs w:val="24"/>
                <w:lang w:val="ru-RU" w:eastAsia="ru-RU"/>
              </w:rPr>
              <w:t xml:space="preserve">ь </w:t>
            </w:r>
            <w:r w:rsidRPr="00DA5120">
              <w:rPr>
                <w:rFonts w:ascii="Times New Roman" w:hAnsi="Times New Roman"/>
                <w:sz w:val="24"/>
                <w:szCs w:val="24"/>
                <w:lang w:val="tt-RU" w:eastAsia="ru-RU"/>
              </w:rPr>
              <w:t>төре буларак әдәбият</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2</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9637DE" w:rsidRDefault="009637DE"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Татар әдәбиятының чорларга бүленеше</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3</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9637DE" w:rsidRDefault="009637DE"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Әдәбиятның барлыкка килүе һәм үсеше</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4</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9637DE" w:rsidRDefault="009637DE" w:rsidP="009637DE">
            <w:pPr>
              <w:spacing w:after="0" w:line="240" w:lineRule="auto"/>
              <w:rPr>
                <w:rFonts w:ascii="Times New Roman" w:hAnsi="Times New Roman"/>
                <w:b/>
                <w:sz w:val="24"/>
                <w:szCs w:val="24"/>
                <w:lang w:val="tt-RU" w:eastAsia="ru-RU"/>
              </w:rPr>
            </w:pPr>
            <w:r w:rsidRPr="009637DE">
              <w:rPr>
                <w:rFonts w:ascii="Times New Roman" w:hAnsi="Times New Roman"/>
                <w:b/>
                <w:sz w:val="24"/>
                <w:szCs w:val="24"/>
                <w:lang w:val="tt-RU" w:eastAsia="ru-RU"/>
              </w:rPr>
              <w:t>Гомумтөрки әдәбият.</w:t>
            </w:r>
            <w:r w:rsidRPr="009637DE">
              <w:rPr>
                <w:rFonts w:ascii="Times New Roman" w:hAnsi="Times New Roman"/>
                <w:sz w:val="24"/>
                <w:szCs w:val="24"/>
                <w:lang w:val="tt-RU" w:eastAsia="ru-RU"/>
              </w:rPr>
              <w:t>Күлтәгин истәлегенә куелган таш</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5</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Мәхмүд Кашгарый“Диване лөгатет-төрк”</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6</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DA5120" w:rsidRDefault="00C2671C"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Йосыф Баласагунлы һәм аның “Котадгу белек”әсәре</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C2671C"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7</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DA5120" w:rsidRDefault="00C2671C"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Суфичылык</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C2671C"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C2671C"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8</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C2671C" w:rsidRDefault="007529B0" w:rsidP="009637DE">
            <w:pPr>
              <w:spacing w:after="0" w:line="240" w:lineRule="auto"/>
              <w:rPr>
                <w:rFonts w:ascii="Times New Roman" w:hAnsi="Times New Roman"/>
                <w:sz w:val="24"/>
                <w:szCs w:val="24"/>
                <w:lang w:val="tt-RU" w:eastAsia="ru-RU"/>
              </w:rPr>
            </w:pPr>
            <w:r w:rsidRPr="00A44BEC">
              <w:rPr>
                <w:rFonts w:ascii="Times New Roman" w:eastAsia="Calibri" w:hAnsi="Times New Roman"/>
                <w:b/>
                <w:bCs/>
                <w:sz w:val="24"/>
                <w:szCs w:val="24"/>
                <w:lang w:val="tt-RU"/>
              </w:rPr>
              <w:t>Борынгы, урта гасырл</w:t>
            </w:r>
            <w:r>
              <w:rPr>
                <w:rFonts w:ascii="Times New Roman" w:eastAsia="Calibri" w:hAnsi="Times New Roman"/>
                <w:b/>
                <w:bCs/>
                <w:sz w:val="24"/>
                <w:szCs w:val="24"/>
                <w:lang w:val="tt-RU"/>
              </w:rPr>
              <w:t>ар һәм  XIX гасыр татар әдәбияты.</w:t>
            </w:r>
            <w:r w:rsidR="00C2671C" w:rsidRPr="00C2671C">
              <w:rPr>
                <w:rFonts w:ascii="Times New Roman" w:hAnsi="Times New Roman"/>
                <w:sz w:val="24"/>
                <w:szCs w:val="24"/>
                <w:lang w:val="tt-RU" w:eastAsia="ru-RU"/>
              </w:rPr>
              <w:t>Болгар –Хәзәр чоры әдәбияты</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9</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C2671C" w:rsidRDefault="00C2671C" w:rsidP="009637DE">
            <w:pPr>
              <w:spacing w:after="0" w:line="240" w:lineRule="auto"/>
              <w:rPr>
                <w:rFonts w:ascii="Times New Roman" w:hAnsi="Times New Roman"/>
                <w:sz w:val="24"/>
                <w:szCs w:val="24"/>
                <w:lang w:val="tt-RU" w:eastAsia="ru-RU"/>
              </w:rPr>
            </w:pPr>
            <w:r w:rsidRPr="00C2671C">
              <w:rPr>
                <w:rFonts w:ascii="Times New Roman" w:hAnsi="Times New Roman"/>
                <w:b/>
                <w:sz w:val="24"/>
                <w:szCs w:val="24"/>
                <w:lang w:val="tt-RU" w:eastAsia="ru-RU"/>
              </w:rPr>
              <w:t>Алтын Урда чоры әдәбияты.</w:t>
            </w:r>
            <w:r w:rsidRPr="00C2671C">
              <w:rPr>
                <w:rFonts w:ascii="Times New Roman" w:hAnsi="Times New Roman"/>
                <w:sz w:val="24"/>
                <w:szCs w:val="24"/>
                <w:lang w:val="tt-RU" w:eastAsia="ru-RU"/>
              </w:rPr>
              <w:t>Хөсрәү вә Ширин</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10</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DA5120" w:rsidRDefault="00C2671C" w:rsidP="009637DE">
            <w:pPr>
              <w:spacing w:after="0" w:line="240" w:lineRule="auto"/>
              <w:rPr>
                <w:rFonts w:ascii="Times New Roman" w:hAnsi="Times New Roman"/>
                <w:sz w:val="24"/>
                <w:szCs w:val="24"/>
                <w:lang w:val="tt-RU" w:eastAsia="ru-RU"/>
              </w:rPr>
            </w:pPr>
            <w:r w:rsidRPr="00C2671C">
              <w:rPr>
                <w:rFonts w:ascii="Times New Roman" w:hAnsi="Times New Roman"/>
                <w:b/>
                <w:sz w:val="24"/>
                <w:szCs w:val="24"/>
                <w:lang w:val="tt-RU" w:eastAsia="ru-RU"/>
              </w:rPr>
              <w:t>Казан ханлыгы чоры әдәбияты</w:t>
            </w:r>
            <w:r>
              <w:rPr>
                <w:rFonts w:ascii="Times New Roman" w:hAnsi="Times New Roman"/>
                <w:sz w:val="24"/>
                <w:szCs w:val="24"/>
                <w:lang w:val="tt-RU" w:eastAsia="ru-RU"/>
              </w:rPr>
              <w:t>.Мөхәммәдьяр.</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C2671C"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3</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11</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DA5120" w:rsidRDefault="007529B0"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Төхфәи мәрдан (Егетләр бүләге)</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7529B0"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left w:val="single" w:sz="2" w:space="0" w:color="000000"/>
              <w:bottom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ru-RU" w:eastAsia="ru-RU"/>
              </w:rPr>
            </w:pPr>
            <w:r w:rsidRPr="00DA5120">
              <w:rPr>
                <w:rFonts w:ascii="Times New Roman" w:hAnsi="Times New Roman"/>
                <w:sz w:val="20"/>
                <w:szCs w:val="20"/>
                <w:lang w:val="ru-RU" w:eastAsia="ru-RU"/>
              </w:rPr>
              <w:t>12</w:t>
            </w:r>
          </w:p>
        </w:tc>
        <w:tc>
          <w:tcPr>
            <w:tcW w:w="7080" w:type="dxa"/>
            <w:tcBorders>
              <w:left w:val="single" w:sz="2" w:space="0" w:color="000000"/>
              <w:bottom w:val="single" w:sz="2" w:space="0" w:color="000000"/>
            </w:tcBorders>
            <w:tcMar>
              <w:top w:w="55" w:type="dxa"/>
              <w:left w:w="55" w:type="dxa"/>
              <w:bottom w:w="55" w:type="dxa"/>
              <w:right w:w="55" w:type="dxa"/>
            </w:tcMar>
          </w:tcPr>
          <w:p w:rsidR="009637DE" w:rsidRPr="00DA5120" w:rsidRDefault="007529B0"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Нуры содур.(Күңелләр(күкрәкләр) нуры)</w:t>
            </w:r>
          </w:p>
        </w:tc>
        <w:tc>
          <w:tcPr>
            <w:tcW w:w="1701" w:type="dxa"/>
            <w:tcBorders>
              <w:left w:val="single" w:sz="2" w:space="0" w:color="000000"/>
              <w:bottom w:val="single" w:sz="2" w:space="0" w:color="000000"/>
            </w:tcBorders>
            <w:tcMar>
              <w:top w:w="55" w:type="dxa"/>
              <w:left w:w="55" w:type="dxa"/>
              <w:bottom w:w="55" w:type="dxa"/>
              <w:right w:w="55" w:type="dxa"/>
            </w:tcMar>
          </w:tcPr>
          <w:p w:rsidR="009637DE" w:rsidRPr="00DA5120" w:rsidRDefault="007529B0"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left w:val="single" w:sz="2" w:space="0" w:color="000000"/>
              <w:bottom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9637DE" w:rsidRPr="00DA5120" w:rsidTr="001945D1">
        <w:trPr>
          <w:gridAfter w:val="5"/>
          <w:wAfter w:w="12050" w:type="dxa"/>
        </w:trPr>
        <w:tc>
          <w:tcPr>
            <w:tcW w:w="630" w:type="dxa"/>
            <w:tcBorders>
              <w:left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13</w:t>
            </w:r>
          </w:p>
        </w:tc>
        <w:tc>
          <w:tcPr>
            <w:tcW w:w="7080" w:type="dxa"/>
            <w:tcBorders>
              <w:left w:val="single" w:sz="2" w:space="0" w:color="000000"/>
            </w:tcBorders>
            <w:tcMar>
              <w:top w:w="55" w:type="dxa"/>
              <w:left w:w="55" w:type="dxa"/>
              <w:bottom w:w="55" w:type="dxa"/>
              <w:right w:w="55" w:type="dxa"/>
            </w:tcMar>
          </w:tcPr>
          <w:p w:rsidR="009637DE" w:rsidRPr="00DA5120" w:rsidRDefault="007529B0" w:rsidP="009637DE">
            <w:pPr>
              <w:spacing w:after="0" w:line="240" w:lineRule="auto"/>
              <w:rPr>
                <w:rFonts w:ascii="Times New Roman" w:hAnsi="Times New Roman"/>
                <w:sz w:val="24"/>
                <w:szCs w:val="24"/>
                <w:lang w:val="tt-RU" w:eastAsia="ru-RU"/>
              </w:rPr>
            </w:pPr>
            <w:r w:rsidRPr="007529B0">
              <w:rPr>
                <w:rFonts w:ascii="Times New Roman" w:hAnsi="Times New Roman"/>
                <w:b/>
                <w:sz w:val="24"/>
                <w:szCs w:val="24"/>
                <w:lang w:val="tt-RU" w:eastAsia="ru-RU"/>
              </w:rPr>
              <w:t>Торгынлык чоры әдәбияты</w:t>
            </w:r>
            <w:r>
              <w:rPr>
                <w:rFonts w:ascii="Times New Roman" w:hAnsi="Times New Roman"/>
                <w:sz w:val="24"/>
                <w:szCs w:val="24"/>
                <w:lang w:val="tt-RU" w:eastAsia="ru-RU"/>
              </w:rPr>
              <w:t>.Мәүла Колый.Хикмәтләр</w:t>
            </w:r>
          </w:p>
        </w:tc>
        <w:tc>
          <w:tcPr>
            <w:tcW w:w="1701" w:type="dxa"/>
            <w:tcBorders>
              <w:left w:val="single" w:sz="2" w:space="0" w:color="000000"/>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left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left w:val="single" w:sz="2" w:space="0" w:color="000000"/>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14</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7529B0"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Габдерәхим Утыз Имәни.Горбәтнамә(Читтә йөрүче хикәясе)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9637DE" w:rsidRPr="00DA5120" w:rsidTr="001945D1">
        <w:trPr>
          <w:gridAfter w:val="5"/>
          <w:wAfter w:w="12050" w:type="dxa"/>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15</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FB1A2B" w:rsidRPr="00A44BEC" w:rsidRDefault="007529B0" w:rsidP="00FB1A2B">
            <w:pPr>
              <w:spacing w:after="0" w:line="240" w:lineRule="auto"/>
              <w:rPr>
                <w:rFonts w:ascii="Times New Roman" w:hAnsi="Times New Roman"/>
                <w:sz w:val="24"/>
                <w:szCs w:val="24"/>
                <w:lang w:val="tt-RU" w:eastAsia="ru-RU" w:bidi="en-US"/>
              </w:rPr>
            </w:pPr>
            <w:r w:rsidRPr="007529B0">
              <w:rPr>
                <w:rFonts w:ascii="Times New Roman" w:hAnsi="Times New Roman"/>
                <w:b/>
                <w:sz w:val="24"/>
                <w:szCs w:val="24"/>
                <w:lang w:val="tt-RU" w:eastAsia="ru-RU"/>
              </w:rPr>
              <w:t>Яңа заман татар әдәбияты</w:t>
            </w:r>
            <w:r>
              <w:rPr>
                <w:rFonts w:ascii="Times New Roman" w:hAnsi="Times New Roman"/>
                <w:sz w:val="24"/>
                <w:szCs w:val="24"/>
                <w:lang w:val="tt-RU" w:eastAsia="ru-RU"/>
              </w:rPr>
              <w:t>.</w:t>
            </w:r>
            <w:r w:rsidRPr="00A44BEC">
              <w:rPr>
                <w:rFonts w:ascii="Times New Roman" w:eastAsia="Calibri" w:hAnsi="Times New Roman"/>
                <w:b/>
                <w:bCs/>
                <w:sz w:val="24"/>
                <w:szCs w:val="24"/>
                <w:lang w:val="tt-RU"/>
              </w:rPr>
              <w:t xml:space="preserve"> XIX</w:t>
            </w:r>
            <w:r>
              <w:rPr>
                <w:rFonts w:ascii="Times New Roman" w:eastAsia="Calibri" w:hAnsi="Times New Roman"/>
                <w:b/>
                <w:bCs/>
                <w:sz w:val="24"/>
                <w:szCs w:val="24"/>
                <w:lang w:val="tt-RU"/>
              </w:rPr>
              <w:t xml:space="preserve"> гасыр татар әдәбияты.</w:t>
            </w:r>
            <w:r w:rsidR="00FB1A2B" w:rsidRPr="00A44BEC">
              <w:rPr>
                <w:rFonts w:ascii="Times New Roman" w:hAnsi="Times New Roman"/>
                <w:sz w:val="24"/>
                <w:szCs w:val="24"/>
                <w:lang w:val="tt-RU" w:eastAsia="ru-RU" w:bidi="en-US"/>
              </w:rPr>
              <w:t xml:space="preserve"> </w:t>
            </w:r>
            <w:r w:rsidR="00FB1A2B" w:rsidRPr="00A44BEC">
              <w:rPr>
                <w:rFonts w:ascii="Times New Roman" w:hAnsi="Times New Roman"/>
                <w:sz w:val="24"/>
                <w:szCs w:val="24"/>
                <w:lang w:val="tt-RU" w:eastAsia="ru-RU" w:bidi="en-US"/>
              </w:rPr>
              <w:lastRenderedPageBreak/>
              <w:t xml:space="preserve">З.Бигиевнең «Өлүф, яки Гүзәл кыз Хәдичә» романы (өзекләр). </w:t>
            </w:r>
          </w:p>
          <w:p w:rsidR="009637DE" w:rsidRPr="00DA5120" w:rsidRDefault="009637DE" w:rsidP="009637DE">
            <w:pPr>
              <w:spacing w:after="0" w:line="240" w:lineRule="auto"/>
              <w:rPr>
                <w:rFonts w:ascii="Times New Roman" w:hAnsi="Times New Roman"/>
                <w:sz w:val="24"/>
                <w:szCs w:val="24"/>
                <w:lang w:val="tt-RU" w:eastAsia="ru-RU"/>
              </w:rPr>
            </w:pP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lastRenderedPageBreak/>
              <w:t>4</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lastRenderedPageBreak/>
              <w:t>16</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FB1A2B" w:rsidP="009637DE">
            <w:pPr>
              <w:spacing w:after="0" w:line="240" w:lineRule="auto"/>
              <w:rPr>
                <w:rFonts w:ascii="Times New Roman" w:hAnsi="Times New Roman"/>
                <w:sz w:val="24"/>
                <w:szCs w:val="24"/>
                <w:lang w:val="tt-RU" w:eastAsia="ru-RU"/>
              </w:rPr>
            </w:pPr>
            <w:r w:rsidRPr="00A44BEC">
              <w:rPr>
                <w:rFonts w:ascii="Times New Roman" w:eastAsia="Calibri" w:hAnsi="Times New Roman"/>
                <w:b/>
                <w:bCs/>
                <w:sz w:val="24"/>
                <w:szCs w:val="24"/>
                <w:lang w:val="tt-RU"/>
              </w:rPr>
              <w:t>XX йөз — ХХI йөз башы татар әдәбияты</w:t>
            </w:r>
            <w:r>
              <w:rPr>
                <w:rFonts w:ascii="Times New Roman" w:eastAsia="Calibri" w:hAnsi="Times New Roman"/>
                <w:b/>
                <w:bCs/>
                <w:sz w:val="24"/>
                <w:szCs w:val="24"/>
                <w:lang w:val="tt-RU"/>
              </w:rPr>
              <w:t>.</w:t>
            </w:r>
            <w:r w:rsidRPr="00FB1A2B">
              <w:rPr>
                <w:rFonts w:ascii="Times New Roman" w:eastAsia="Calibri" w:hAnsi="Times New Roman"/>
                <w:bCs/>
                <w:sz w:val="24"/>
                <w:szCs w:val="24"/>
                <w:lang w:val="tt-RU"/>
              </w:rPr>
              <w:t>Фатих Әмирхан “Хәят” повесте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FB1A2B"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429"/>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17</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FB1A2B"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Галиәсгар Камал.</w:t>
            </w:r>
            <w:r w:rsidRPr="00A44BEC">
              <w:rPr>
                <w:rFonts w:ascii="Times New Roman" w:hAnsi="Times New Roman"/>
                <w:sz w:val="24"/>
                <w:szCs w:val="24"/>
                <w:lang w:val="tt-RU" w:eastAsia="ru-RU" w:bidi="en-US"/>
              </w:rPr>
              <w:t xml:space="preserve"> «Банкрот» комедиясе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18</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1917-1941 еллар татар әдәбияты.Инкыйлаблар һәм гражданнар  сугышы чоры әдәбияты</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19</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1920 еллар әдәбияты</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20</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1930 еллар әдәбияты</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21</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Мәхмүт Галәү.</w:t>
            </w:r>
            <w:r w:rsidRPr="00A44BEC">
              <w:rPr>
                <w:rFonts w:ascii="Times New Roman" w:hAnsi="Times New Roman"/>
                <w:sz w:val="24"/>
                <w:szCs w:val="24"/>
                <w:lang w:val="tt-RU" w:eastAsia="ru-RU" w:bidi="en-US"/>
              </w:rPr>
              <w:t xml:space="preserve"> «Мөһаҗирләр» романы (өзекләр).</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554D22"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365A09"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22</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554D22" w:rsidRDefault="00554D22" w:rsidP="009637DE">
            <w:pPr>
              <w:spacing w:after="0" w:line="240" w:lineRule="auto"/>
              <w:rPr>
                <w:rFonts w:ascii="Times New Roman" w:hAnsi="Times New Roman"/>
                <w:b/>
                <w:sz w:val="24"/>
                <w:szCs w:val="24"/>
                <w:lang w:val="tt-RU" w:eastAsia="ru-RU"/>
              </w:rPr>
            </w:pPr>
            <w:r w:rsidRPr="00554D22">
              <w:rPr>
                <w:rFonts w:ascii="Times New Roman" w:hAnsi="Times New Roman"/>
                <w:b/>
                <w:sz w:val="24"/>
                <w:szCs w:val="24"/>
                <w:lang w:val="tt-RU" w:eastAsia="ru-RU"/>
              </w:rPr>
              <w:t>Бөек Ватан сугышы еллары әдәбияты</w:t>
            </w:r>
            <w:r>
              <w:rPr>
                <w:rFonts w:ascii="Times New Roman" w:hAnsi="Times New Roman"/>
                <w:b/>
                <w:sz w:val="24"/>
                <w:szCs w:val="24"/>
                <w:lang w:val="tt-RU" w:eastAsia="ru-RU"/>
              </w:rPr>
              <w:t>.</w:t>
            </w:r>
            <w:r w:rsidRPr="00554D22">
              <w:rPr>
                <w:rFonts w:ascii="Times New Roman" w:hAnsi="Times New Roman"/>
                <w:sz w:val="24"/>
                <w:szCs w:val="24"/>
                <w:lang w:val="tt-RU" w:eastAsia="ru-RU"/>
              </w:rPr>
              <w:t xml:space="preserve">Гадел Кутуй. </w:t>
            </w:r>
            <w:r w:rsidRPr="00A44BEC">
              <w:rPr>
                <w:rFonts w:ascii="Times New Roman" w:hAnsi="Times New Roman"/>
                <w:sz w:val="24"/>
                <w:szCs w:val="24"/>
                <w:lang w:val="tt-RU" w:eastAsia="ru-RU" w:bidi="en-US"/>
              </w:rPr>
              <w:t>«</w:t>
            </w:r>
            <w:r w:rsidRPr="00554D22">
              <w:rPr>
                <w:rFonts w:ascii="Times New Roman" w:hAnsi="Times New Roman"/>
                <w:sz w:val="24"/>
                <w:szCs w:val="24"/>
                <w:lang w:val="tt-RU" w:eastAsia="ru-RU"/>
              </w:rPr>
              <w:t>Сагыну</w:t>
            </w:r>
            <w:r w:rsidRPr="00A44BEC">
              <w:rPr>
                <w:rFonts w:ascii="Times New Roman" w:hAnsi="Times New Roman"/>
                <w:sz w:val="24"/>
                <w:szCs w:val="24"/>
                <w:lang w:val="tt-RU" w:eastAsia="ru-RU" w:bidi="en-US"/>
              </w:rPr>
              <w:t>»</w:t>
            </w:r>
            <w:r>
              <w:rPr>
                <w:rFonts w:ascii="Times New Roman" w:hAnsi="Times New Roman"/>
                <w:b/>
                <w:sz w:val="24"/>
                <w:szCs w:val="24"/>
                <w:lang w:val="tt-RU" w:eastAsia="ru-RU"/>
              </w:rPr>
              <w:t xml:space="preserve"> </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23</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1945D1"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Муса Җәлил.</w:t>
            </w:r>
            <w:r w:rsidRPr="00A44BEC">
              <w:rPr>
                <w:rFonts w:ascii="Times New Roman" w:hAnsi="Times New Roman"/>
                <w:sz w:val="24"/>
                <w:szCs w:val="24"/>
                <w:lang w:val="tt-RU" w:eastAsia="ru-RU" w:bidi="en-US"/>
              </w:rPr>
              <w:t xml:space="preserve"> «Җырларым», “Тик булса иде ирек”шигырьләре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1945D1"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9637DE" w:rsidRPr="00DA5120" w:rsidTr="001945D1">
        <w:trPr>
          <w:gridAfter w:val="5"/>
          <w:wAfter w:w="12050" w:type="dxa"/>
          <w:trHeight w:val="58"/>
        </w:trPr>
        <w:tc>
          <w:tcPr>
            <w:tcW w:w="63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24</w:t>
            </w:r>
          </w:p>
        </w:tc>
        <w:tc>
          <w:tcPr>
            <w:tcW w:w="7080"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1945D1" w:rsidP="009637DE">
            <w:pPr>
              <w:spacing w:after="0" w:line="240" w:lineRule="auto"/>
              <w:rPr>
                <w:rFonts w:ascii="Times New Roman" w:hAnsi="Times New Roman"/>
                <w:sz w:val="24"/>
                <w:szCs w:val="24"/>
                <w:lang w:val="tt-RU" w:eastAsia="ru-RU"/>
              </w:rPr>
            </w:pPr>
            <w:r w:rsidRPr="00A44BEC">
              <w:rPr>
                <w:rFonts w:ascii="Times New Roman" w:hAnsi="Times New Roman"/>
                <w:sz w:val="24"/>
                <w:szCs w:val="24"/>
                <w:lang w:val="tt-RU" w:eastAsia="ru-RU" w:bidi="en-US"/>
              </w:rPr>
              <w:t>Муса Җәли</w:t>
            </w:r>
            <w:r>
              <w:rPr>
                <w:rFonts w:ascii="Times New Roman" w:hAnsi="Times New Roman"/>
                <w:sz w:val="24"/>
                <w:szCs w:val="24"/>
                <w:lang w:val="tt-RU" w:eastAsia="ru-RU" w:bidi="en-US"/>
              </w:rPr>
              <w:t>лнеӊ «Ышанма», «Катыйльга»,«Бер үгет »</w:t>
            </w:r>
            <w:r w:rsidRPr="00A44BEC">
              <w:rPr>
                <w:rFonts w:ascii="Times New Roman" w:hAnsi="Times New Roman"/>
                <w:sz w:val="24"/>
                <w:szCs w:val="24"/>
                <w:lang w:val="tt-RU" w:eastAsia="ru-RU" w:bidi="en-US"/>
              </w:rPr>
              <w:t>шигырьләре</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tcPr>
          <w:p w:rsidR="009637DE" w:rsidRPr="00DA5120" w:rsidRDefault="009637DE" w:rsidP="009637DE">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w:t>
            </w:r>
          </w:p>
        </w:tc>
        <w:tc>
          <w:tcPr>
            <w:tcW w:w="2126"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4" w:space="0" w:color="auto"/>
              <w:right w:val="single" w:sz="2" w:space="0" w:color="000000"/>
            </w:tcBorders>
          </w:tcPr>
          <w:p w:rsidR="009637DE" w:rsidRPr="00DA5120" w:rsidRDefault="009637DE" w:rsidP="009637DE">
            <w:pPr>
              <w:spacing w:after="0" w:line="240" w:lineRule="auto"/>
              <w:rPr>
                <w:rFonts w:ascii="Times New Roman" w:hAnsi="Times New Roman"/>
                <w:sz w:val="20"/>
                <w:szCs w:val="20"/>
                <w:lang w:val="tt-RU" w:eastAsia="ru-RU"/>
              </w:rPr>
            </w:pPr>
          </w:p>
        </w:tc>
      </w:tr>
      <w:tr w:rsidR="001945D1" w:rsidRPr="00DA5120" w:rsidTr="001945D1">
        <w:trPr>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1945D1"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25</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1945D1" w:rsidP="009637DE">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bidi="en-US"/>
              </w:rPr>
              <w:t>Ә.Еники.Ә.Еники турында замандашлары.</w:t>
            </w:r>
            <w:r w:rsidRPr="00A44BEC">
              <w:rPr>
                <w:rFonts w:ascii="Times New Roman" w:hAnsi="Times New Roman"/>
                <w:sz w:val="24"/>
                <w:szCs w:val="24"/>
                <w:lang w:val="tt-RU" w:eastAsia="ru-RU" w:bidi="en-US"/>
              </w:rPr>
              <w:t xml:space="preserve"> </w:t>
            </w:r>
            <w:r>
              <w:rPr>
                <w:rFonts w:ascii="Times New Roman" w:hAnsi="Times New Roman"/>
                <w:sz w:val="24"/>
                <w:szCs w:val="24"/>
                <w:lang w:val="tt-RU" w:eastAsia="ru-RU" w:bidi="en-US"/>
              </w:rPr>
              <w:t>Реализм агымы.Рус әдә</w:t>
            </w:r>
            <w:r w:rsidR="00365A09">
              <w:rPr>
                <w:rFonts w:ascii="Times New Roman" w:hAnsi="Times New Roman"/>
                <w:sz w:val="24"/>
                <w:szCs w:val="24"/>
                <w:lang w:val="tt-RU" w:eastAsia="ru-RU" w:bidi="en-US"/>
              </w:rPr>
              <w:t>биятында реализмның үзенчәлеге.</w:t>
            </w:r>
            <w:r>
              <w:rPr>
                <w:rFonts w:ascii="Times New Roman" w:hAnsi="Times New Roman"/>
                <w:sz w:val="24"/>
                <w:szCs w:val="24"/>
                <w:lang w:val="tt-RU" w:eastAsia="ru-RU" w:bidi="en-US"/>
              </w:rPr>
              <w:t>Татар әдәбиятында реализмның үзенчәлеге.</w:t>
            </w:r>
            <w:r w:rsidRPr="00A44BEC">
              <w:rPr>
                <w:rFonts w:ascii="Times New Roman" w:hAnsi="Times New Roman"/>
                <w:sz w:val="24"/>
                <w:szCs w:val="24"/>
                <w:lang w:val="tt-RU" w:eastAsia="ru-RU" w:bidi="en-US"/>
              </w:rPr>
              <w:t>«Кем җырлады?»  хикәясе.</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365A09"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tc>
        <w:tc>
          <w:tcPr>
            <w:tcW w:w="2126" w:type="dxa"/>
            <w:tcBorders>
              <w:top w:val="single" w:sz="4" w:space="0" w:color="auto"/>
              <w:left w:val="single" w:sz="2" w:space="0" w:color="000000"/>
              <w:bottom w:val="single" w:sz="2" w:space="0" w:color="000000"/>
              <w:right w:val="single" w:sz="2" w:space="0" w:color="000000"/>
            </w:tcBorders>
          </w:tcPr>
          <w:p w:rsidR="001945D1" w:rsidRPr="00DA5120" w:rsidRDefault="00365A09" w:rsidP="009637D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410" w:type="dxa"/>
            <w:tcBorders>
              <w:top w:val="single" w:sz="4" w:space="0" w:color="auto"/>
              <w:left w:val="single" w:sz="2" w:space="0" w:color="000000"/>
              <w:bottom w:val="single" w:sz="2" w:space="0" w:color="000000"/>
              <w:right w:val="single" w:sz="2" w:space="0" w:color="000000"/>
            </w:tcBorders>
          </w:tcPr>
          <w:p w:rsidR="001945D1" w:rsidRPr="00DA5120" w:rsidRDefault="001945D1" w:rsidP="009637DE">
            <w:pPr>
              <w:spacing w:after="0" w:line="240" w:lineRule="auto"/>
              <w:rPr>
                <w:rFonts w:ascii="Times New Roman" w:hAnsi="Times New Roman"/>
                <w:sz w:val="20"/>
                <w:szCs w:val="20"/>
                <w:lang w:val="tt-RU" w:eastAsia="ru-RU"/>
              </w:rPr>
            </w:pPr>
          </w:p>
        </w:tc>
        <w:tc>
          <w:tcPr>
            <w:tcW w:w="2410" w:type="dxa"/>
          </w:tcPr>
          <w:p w:rsidR="001945D1" w:rsidRPr="00DA5120" w:rsidRDefault="001945D1" w:rsidP="007931C6">
            <w:pPr>
              <w:spacing w:after="0" w:line="240" w:lineRule="auto"/>
              <w:rPr>
                <w:rFonts w:ascii="Times New Roman" w:hAnsi="Times New Roman"/>
                <w:sz w:val="20"/>
                <w:szCs w:val="20"/>
                <w:lang w:val="tt-RU" w:eastAsia="ru-RU"/>
              </w:rPr>
            </w:pPr>
          </w:p>
        </w:tc>
        <w:tc>
          <w:tcPr>
            <w:tcW w:w="2410" w:type="dxa"/>
          </w:tcPr>
          <w:p w:rsidR="001945D1" w:rsidRPr="00DA5120" w:rsidRDefault="001945D1" w:rsidP="007931C6">
            <w:pPr>
              <w:spacing w:after="0" w:line="240" w:lineRule="auto"/>
              <w:rPr>
                <w:rFonts w:ascii="Times New Roman" w:hAnsi="Times New Roman"/>
                <w:sz w:val="24"/>
                <w:szCs w:val="24"/>
                <w:lang w:val="tt-RU" w:eastAsia="ru-RU"/>
              </w:rPr>
            </w:pPr>
            <w:r w:rsidRPr="00DA5120">
              <w:rPr>
                <w:rFonts w:ascii="Times New Roman" w:hAnsi="Times New Roman"/>
                <w:sz w:val="24"/>
                <w:szCs w:val="24"/>
                <w:lang w:val="tt-RU" w:eastAsia="ru-RU"/>
              </w:rPr>
              <w:t xml:space="preserve">Барлыгы </w:t>
            </w:r>
          </w:p>
        </w:tc>
        <w:tc>
          <w:tcPr>
            <w:tcW w:w="2410" w:type="dxa"/>
          </w:tcPr>
          <w:p w:rsidR="001945D1" w:rsidRPr="00DA5120" w:rsidRDefault="001945D1" w:rsidP="007931C6">
            <w:pPr>
              <w:spacing w:after="0" w:line="240" w:lineRule="auto"/>
              <w:rPr>
                <w:rFonts w:ascii="Times New Roman" w:hAnsi="Times New Roman"/>
                <w:sz w:val="20"/>
                <w:szCs w:val="20"/>
                <w:lang w:val="tt-RU" w:eastAsia="ru-RU"/>
              </w:rPr>
            </w:pPr>
          </w:p>
        </w:tc>
        <w:tc>
          <w:tcPr>
            <w:tcW w:w="2410" w:type="dxa"/>
          </w:tcPr>
          <w:p w:rsidR="001945D1" w:rsidRPr="00DA5120" w:rsidRDefault="001945D1" w:rsidP="007931C6">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10+1 (контроль эш)</w:t>
            </w:r>
          </w:p>
        </w:tc>
        <w:tc>
          <w:tcPr>
            <w:tcW w:w="2410" w:type="dxa"/>
          </w:tcPr>
          <w:p w:rsidR="001945D1" w:rsidRPr="00DA5120" w:rsidRDefault="001945D1" w:rsidP="007931C6">
            <w:pPr>
              <w:spacing w:after="0" w:line="240" w:lineRule="auto"/>
              <w:rPr>
                <w:rFonts w:ascii="Times New Roman" w:hAnsi="Times New Roman"/>
                <w:sz w:val="20"/>
                <w:szCs w:val="20"/>
                <w:lang w:val="tt-RU" w:eastAsia="ru-RU"/>
              </w:rPr>
            </w:pPr>
            <w:r w:rsidRPr="00DA5120">
              <w:rPr>
                <w:rFonts w:ascii="Times New Roman" w:hAnsi="Times New Roman"/>
                <w:sz w:val="20"/>
                <w:szCs w:val="20"/>
                <w:lang w:val="tt-RU" w:eastAsia="ru-RU"/>
              </w:rPr>
              <w:t>5</w:t>
            </w:r>
          </w:p>
        </w:tc>
      </w:tr>
      <w:tr w:rsidR="001945D1" w:rsidRPr="00DA5120" w:rsidTr="001945D1">
        <w:trPr>
          <w:gridAfter w:val="5"/>
          <w:wAfter w:w="12050" w:type="dxa"/>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1945D1"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26</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365A09" w:rsidP="007931C6">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bidi="en-US"/>
              </w:rPr>
              <w:t>«Бала</w:t>
            </w:r>
            <w:r w:rsidRPr="00A44BEC">
              <w:rPr>
                <w:rFonts w:ascii="Times New Roman" w:hAnsi="Times New Roman"/>
                <w:sz w:val="24"/>
                <w:szCs w:val="24"/>
                <w:lang w:val="tt-RU" w:eastAsia="ru-RU" w:bidi="en-US"/>
              </w:rPr>
              <w:t>»  хикәясе.</w:t>
            </w:r>
            <w:r>
              <w:rPr>
                <w:rFonts w:ascii="Times New Roman" w:hAnsi="Times New Roman"/>
                <w:sz w:val="24"/>
                <w:szCs w:val="24"/>
                <w:lang w:val="tt-RU" w:eastAsia="ru-RU" w:bidi="en-US"/>
              </w:rPr>
              <w:t xml:space="preserve"> «Ана һәм кыз</w:t>
            </w:r>
            <w:r w:rsidRPr="00A44BEC">
              <w:rPr>
                <w:rFonts w:ascii="Times New Roman" w:hAnsi="Times New Roman"/>
                <w:sz w:val="24"/>
                <w:szCs w:val="24"/>
                <w:lang w:val="tt-RU" w:eastAsia="ru-RU" w:bidi="en-US"/>
              </w:rPr>
              <w:t>»  хикәясе.</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365A09"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2</w:t>
            </w:r>
          </w:p>
        </w:tc>
        <w:tc>
          <w:tcPr>
            <w:tcW w:w="2126"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r>
      <w:tr w:rsidR="001945D1" w:rsidRPr="00DA5120" w:rsidTr="001945D1">
        <w:trPr>
          <w:gridAfter w:val="5"/>
          <w:wAfter w:w="12050" w:type="dxa"/>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1945D1"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27</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365A09" w:rsidP="007931C6">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Сугыштан соңгы һәм 1960-1980 еллар әдәбияты.</w:t>
            </w:r>
            <w:r>
              <w:rPr>
                <w:rFonts w:ascii="Times New Roman" w:hAnsi="Times New Roman"/>
                <w:sz w:val="24"/>
                <w:szCs w:val="24"/>
                <w:lang w:val="tt-RU" w:eastAsia="ru-RU" w:bidi="en-US"/>
              </w:rPr>
              <w:t xml:space="preserve"> «Киек казлар»,«Кайсыгызның кулы җылы?» шигырьләре</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8417C8"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r>
      <w:tr w:rsidR="001945D1" w:rsidRPr="00DA5120" w:rsidTr="001945D1">
        <w:trPr>
          <w:gridAfter w:val="5"/>
          <w:wAfter w:w="12050" w:type="dxa"/>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1945D1"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28</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365A09" w:rsidP="008417C8">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 xml:space="preserve">Илдар Юзеев </w:t>
            </w:r>
            <w:r>
              <w:rPr>
                <w:rFonts w:ascii="Times New Roman" w:hAnsi="Times New Roman"/>
                <w:sz w:val="24"/>
                <w:szCs w:val="24"/>
                <w:lang w:val="tt-RU" w:eastAsia="ru-RU" w:bidi="en-US"/>
              </w:rPr>
              <w:t>«Ак бүрек,каз...могҗиза!»,«Калдыр аккош,каурыеңны!» ,«Әй.Кеше!», «Без</w:t>
            </w:r>
            <w:r w:rsidR="008417C8">
              <w:rPr>
                <w:rFonts w:ascii="Times New Roman" w:hAnsi="Times New Roman"/>
                <w:sz w:val="24"/>
                <w:szCs w:val="24"/>
                <w:lang w:val="tt-RU" w:eastAsia="ru-RU" w:bidi="en-US"/>
              </w:rPr>
              <w:t>»</w:t>
            </w:r>
            <w:r>
              <w:rPr>
                <w:rFonts w:ascii="Times New Roman" w:hAnsi="Times New Roman"/>
                <w:sz w:val="24"/>
                <w:szCs w:val="24"/>
                <w:lang w:val="tt-RU" w:eastAsia="ru-RU" w:bidi="en-US"/>
              </w:rPr>
              <w:t>, «Сагышлы мирас</w:t>
            </w:r>
            <w:r w:rsidR="008417C8">
              <w:rPr>
                <w:rFonts w:ascii="Times New Roman" w:hAnsi="Times New Roman"/>
                <w:sz w:val="24"/>
                <w:szCs w:val="24"/>
                <w:lang w:val="tt-RU" w:eastAsia="ru-RU" w:bidi="en-US"/>
              </w:rPr>
              <w:t>» шигырьләре,«Өчәү чыктык ерак юлга»поэмасы</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8417C8"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2</w:t>
            </w:r>
          </w:p>
        </w:tc>
        <w:tc>
          <w:tcPr>
            <w:tcW w:w="2126"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r>
      <w:tr w:rsidR="001945D1" w:rsidRPr="00DA5120" w:rsidTr="001945D1">
        <w:trPr>
          <w:gridAfter w:val="5"/>
          <w:wAfter w:w="12050" w:type="dxa"/>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1945D1"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29</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8417C8" w:rsidP="007931C6">
            <w:pPr>
              <w:spacing w:after="0" w:line="240" w:lineRule="auto"/>
              <w:rPr>
                <w:rFonts w:ascii="Times New Roman" w:hAnsi="Times New Roman"/>
                <w:sz w:val="24"/>
                <w:szCs w:val="24"/>
                <w:lang w:val="tt-RU" w:eastAsia="ru-RU"/>
              </w:rPr>
            </w:pPr>
            <w:r w:rsidRPr="00A44BEC">
              <w:rPr>
                <w:rFonts w:ascii="Times New Roman" w:hAnsi="Times New Roman"/>
                <w:sz w:val="24"/>
                <w:szCs w:val="24"/>
                <w:lang w:val="tt-RU" w:eastAsia="ru-RU" w:bidi="en-US"/>
              </w:rPr>
              <w:t>А.Гыйләҗевның «Җомга көн, кич белән» повесте</w:t>
            </w:r>
            <w:r>
              <w:rPr>
                <w:rFonts w:ascii="Times New Roman" w:hAnsi="Times New Roman"/>
                <w:sz w:val="24"/>
                <w:szCs w:val="24"/>
                <w:lang w:val="tt-RU" w:eastAsia="ru-RU" w:bidi="en-US"/>
              </w:rPr>
              <w:t>.</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8417C8"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tc>
        <w:tc>
          <w:tcPr>
            <w:tcW w:w="2126"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r>
      <w:tr w:rsidR="001945D1" w:rsidRPr="00DA5120" w:rsidTr="001945D1">
        <w:trPr>
          <w:gridAfter w:val="5"/>
          <w:wAfter w:w="12050" w:type="dxa"/>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1945D1"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30</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8417C8" w:rsidP="007931C6">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 xml:space="preserve">Нурихан Фәттах </w:t>
            </w:r>
            <w:r w:rsidR="0029222E" w:rsidRPr="00A44BEC">
              <w:rPr>
                <w:rFonts w:ascii="Times New Roman" w:hAnsi="Times New Roman"/>
                <w:sz w:val="24"/>
                <w:szCs w:val="24"/>
                <w:lang w:val="tt-RU" w:eastAsia="ru-RU" w:bidi="en-US"/>
              </w:rPr>
              <w:t>«Ител суы ака торур» романы (өзекләр).</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1945D1" w:rsidRPr="00DA5120" w:rsidRDefault="0029222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tc>
        <w:tc>
          <w:tcPr>
            <w:tcW w:w="2126"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1945D1" w:rsidRPr="00DA5120" w:rsidRDefault="001945D1" w:rsidP="007931C6">
            <w:pPr>
              <w:spacing w:after="0" w:line="240" w:lineRule="auto"/>
              <w:rPr>
                <w:rFonts w:ascii="Times New Roman" w:hAnsi="Times New Roman"/>
                <w:sz w:val="20"/>
                <w:szCs w:val="20"/>
                <w:lang w:val="tt-RU" w:eastAsia="ru-RU"/>
              </w:rPr>
            </w:pPr>
          </w:p>
        </w:tc>
      </w:tr>
      <w:tr w:rsidR="0029222E" w:rsidRPr="00DA5120" w:rsidTr="007931C6">
        <w:trPr>
          <w:gridAfter w:val="5"/>
          <w:wAfter w:w="12050" w:type="dxa"/>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29222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31</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BD69A8" w:rsidP="007931C6">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 xml:space="preserve">Хәзерге татар әдәбияты.Зөлфәт Хәким  </w:t>
            </w:r>
            <w:r>
              <w:rPr>
                <w:rFonts w:ascii="Times New Roman" w:hAnsi="Times New Roman"/>
                <w:sz w:val="24"/>
                <w:szCs w:val="24"/>
                <w:lang w:val="tt-RU" w:eastAsia="ru-RU" w:bidi="en-US"/>
              </w:rPr>
              <w:t>«Телсез күке</w:t>
            </w:r>
            <w:r w:rsidRPr="00A44BEC">
              <w:rPr>
                <w:rFonts w:ascii="Times New Roman" w:hAnsi="Times New Roman"/>
                <w:sz w:val="24"/>
                <w:szCs w:val="24"/>
                <w:lang w:val="tt-RU" w:eastAsia="ru-RU" w:bidi="en-US"/>
              </w:rPr>
              <w:t>»</w:t>
            </w:r>
            <w:r>
              <w:rPr>
                <w:rFonts w:ascii="Times New Roman" w:hAnsi="Times New Roman"/>
                <w:sz w:val="24"/>
                <w:szCs w:val="24"/>
                <w:lang w:val="tt-RU" w:eastAsia="ru-RU" w:bidi="en-US"/>
              </w:rPr>
              <w:t xml:space="preserve"> пьесасы</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844CF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tc>
        <w:tc>
          <w:tcPr>
            <w:tcW w:w="2126" w:type="dxa"/>
            <w:tcBorders>
              <w:top w:val="single" w:sz="4" w:space="0" w:color="auto"/>
              <w:left w:val="single" w:sz="2" w:space="0" w:color="000000"/>
              <w:bottom w:val="single" w:sz="2" w:space="0" w:color="000000"/>
              <w:right w:val="single" w:sz="2" w:space="0" w:color="000000"/>
            </w:tcBorders>
          </w:tcPr>
          <w:p w:rsidR="0029222E" w:rsidRPr="00DA5120" w:rsidRDefault="0029222E"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29222E" w:rsidRPr="00DA5120" w:rsidRDefault="0029222E" w:rsidP="007931C6">
            <w:pPr>
              <w:spacing w:after="0" w:line="240" w:lineRule="auto"/>
              <w:rPr>
                <w:rFonts w:ascii="Times New Roman" w:hAnsi="Times New Roman"/>
                <w:sz w:val="20"/>
                <w:szCs w:val="20"/>
                <w:lang w:val="tt-RU" w:eastAsia="ru-RU"/>
              </w:rPr>
            </w:pPr>
          </w:p>
        </w:tc>
      </w:tr>
      <w:tr w:rsidR="0029222E" w:rsidRPr="00DA5120" w:rsidTr="007931C6">
        <w:trPr>
          <w:gridAfter w:val="5"/>
          <w:wAfter w:w="12050" w:type="dxa"/>
          <w:trHeight w:val="5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29222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32</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BD69A8" w:rsidP="007931C6">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 xml:space="preserve">Фоат Садриев </w:t>
            </w:r>
            <w:r w:rsidRPr="00A44BEC">
              <w:rPr>
                <w:rFonts w:ascii="Times New Roman" w:hAnsi="Times New Roman"/>
                <w:sz w:val="24"/>
                <w:szCs w:val="24"/>
                <w:lang w:val="tt-RU" w:eastAsia="ru-RU" w:bidi="en-US"/>
              </w:rPr>
              <w:t>«Таң җиле»</w:t>
            </w:r>
            <w:r>
              <w:rPr>
                <w:rFonts w:ascii="Times New Roman" w:hAnsi="Times New Roman"/>
                <w:sz w:val="24"/>
                <w:szCs w:val="24"/>
                <w:lang w:val="tt-RU" w:eastAsia="ru-RU" w:bidi="en-US"/>
              </w:rPr>
              <w:t xml:space="preserve"> романы</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844CF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3</w:t>
            </w:r>
          </w:p>
        </w:tc>
        <w:tc>
          <w:tcPr>
            <w:tcW w:w="2126" w:type="dxa"/>
            <w:tcBorders>
              <w:top w:val="single" w:sz="4" w:space="0" w:color="auto"/>
              <w:left w:val="single" w:sz="2" w:space="0" w:color="000000"/>
              <w:bottom w:val="single" w:sz="2" w:space="0" w:color="000000"/>
              <w:right w:val="single" w:sz="2" w:space="0" w:color="000000"/>
            </w:tcBorders>
          </w:tcPr>
          <w:p w:rsidR="0029222E" w:rsidRPr="00DA5120" w:rsidRDefault="0029222E"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29222E" w:rsidRPr="00DA5120" w:rsidRDefault="0029222E" w:rsidP="007931C6">
            <w:pPr>
              <w:spacing w:after="0" w:line="240" w:lineRule="auto"/>
              <w:rPr>
                <w:rFonts w:ascii="Times New Roman" w:hAnsi="Times New Roman"/>
                <w:sz w:val="20"/>
                <w:szCs w:val="20"/>
                <w:lang w:val="tt-RU" w:eastAsia="ru-RU"/>
              </w:rPr>
            </w:pPr>
          </w:p>
        </w:tc>
      </w:tr>
      <w:tr w:rsidR="0029222E" w:rsidRPr="00DA5120" w:rsidTr="00844CFE">
        <w:trPr>
          <w:gridAfter w:val="5"/>
          <w:wAfter w:w="12050" w:type="dxa"/>
          <w:trHeight w:val="648"/>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29222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lastRenderedPageBreak/>
              <w:t>33</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BD69A8" w:rsidP="007931C6">
            <w:pPr>
              <w:spacing w:after="0" w:line="240" w:lineRule="auto"/>
              <w:rPr>
                <w:rFonts w:ascii="Times New Roman" w:hAnsi="Times New Roman"/>
                <w:sz w:val="24"/>
                <w:szCs w:val="24"/>
                <w:lang w:val="tt-RU" w:eastAsia="ru-RU"/>
              </w:rPr>
            </w:pPr>
            <w:r w:rsidRPr="00A44BEC">
              <w:rPr>
                <w:rFonts w:ascii="Times New Roman" w:hAnsi="Times New Roman"/>
                <w:sz w:val="24"/>
                <w:szCs w:val="24"/>
                <w:lang w:val="tt-RU" w:eastAsia="ru-RU" w:bidi="en-US"/>
              </w:rPr>
              <w:t>Зөлфәтнең «Тамыр көлләре», «Тойгыларда алтын яфрак шавы» шигырьләре</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844CF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126" w:type="dxa"/>
            <w:tcBorders>
              <w:top w:val="single" w:sz="4" w:space="0" w:color="auto"/>
              <w:left w:val="single" w:sz="2" w:space="0" w:color="000000"/>
              <w:bottom w:val="single" w:sz="2" w:space="0" w:color="000000"/>
              <w:right w:val="single" w:sz="2" w:space="0" w:color="000000"/>
            </w:tcBorders>
          </w:tcPr>
          <w:p w:rsidR="0029222E" w:rsidRPr="00DA5120" w:rsidRDefault="0029222E" w:rsidP="007931C6">
            <w:pPr>
              <w:spacing w:after="0" w:line="240" w:lineRule="auto"/>
              <w:rPr>
                <w:rFonts w:ascii="Times New Roman" w:hAnsi="Times New Roman"/>
                <w:sz w:val="20"/>
                <w:szCs w:val="20"/>
                <w:lang w:val="tt-RU" w:eastAsia="ru-RU"/>
              </w:rPr>
            </w:pPr>
          </w:p>
        </w:tc>
        <w:tc>
          <w:tcPr>
            <w:tcW w:w="2410" w:type="dxa"/>
            <w:tcBorders>
              <w:top w:val="single" w:sz="4" w:space="0" w:color="auto"/>
              <w:left w:val="single" w:sz="2" w:space="0" w:color="000000"/>
              <w:bottom w:val="single" w:sz="2" w:space="0" w:color="000000"/>
              <w:right w:val="single" w:sz="2" w:space="0" w:color="000000"/>
            </w:tcBorders>
          </w:tcPr>
          <w:p w:rsidR="0029222E" w:rsidRPr="00DA5120" w:rsidRDefault="0029222E" w:rsidP="007931C6">
            <w:pPr>
              <w:spacing w:after="0" w:line="240" w:lineRule="auto"/>
              <w:rPr>
                <w:rFonts w:ascii="Times New Roman" w:hAnsi="Times New Roman"/>
                <w:sz w:val="20"/>
                <w:szCs w:val="20"/>
                <w:lang w:val="tt-RU" w:eastAsia="ru-RU"/>
              </w:rPr>
            </w:pPr>
          </w:p>
        </w:tc>
      </w:tr>
      <w:tr w:rsidR="0029222E" w:rsidRPr="00DA5120" w:rsidTr="00844CFE">
        <w:trPr>
          <w:gridAfter w:val="5"/>
          <w:wAfter w:w="12050" w:type="dxa"/>
          <w:trHeight w:val="737"/>
        </w:trPr>
        <w:tc>
          <w:tcPr>
            <w:tcW w:w="63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Pr="00DA5120" w:rsidRDefault="0029222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34</w:t>
            </w:r>
          </w:p>
        </w:tc>
        <w:tc>
          <w:tcPr>
            <w:tcW w:w="7080"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Default="00BD69A8" w:rsidP="007931C6">
            <w:pPr>
              <w:spacing w:after="0" w:line="240" w:lineRule="auto"/>
              <w:rPr>
                <w:rFonts w:ascii="Times New Roman" w:hAnsi="Times New Roman"/>
                <w:sz w:val="24"/>
                <w:szCs w:val="24"/>
                <w:lang w:val="tt-RU" w:eastAsia="ru-RU" w:bidi="en-US"/>
              </w:rPr>
            </w:pPr>
            <w:r w:rsidRPr="00A44BEC">
              <w:rPr>
                <w:rFonts w:ascii="Times New Roman" w:hAnsi="Times New Roman"/>
                <w:sz w:val="24"/>
                <w:szCs w:val="24"/>
                <w:lang w:val="tt-RU" w:eastAsia="ru-RU" w:bidi="en-US"/>
              </w:rPr>
              <w:t>Т.Миңнуллинның «Кулъяулык» музыкаль драмасы.</w:t>
            </w:r>
          </w:p>
          <w:p w:rsidR="00844CFE" w:rsidRDefault="00844CFE" w:rsidP="007931C6">
            <w:pPr>
              <w:spacing w:after="0" w:line="240" w:lineRule="auto"/>
              <w:rPr>
                <w:rFonts w:ascii="Times New Roman" w:hAnsi="Times New Roman"/>
                <w:sz w:val="24"/>
                <w:szCs w:val="24"/>
                <w:lang w:val="tt-RU" w:eastAsia="ru-RU" w:bidi="en-US"/>
              </w:rPr>
            </w:pPr>
          </w:p>
          <w:p w:rsidR="00844CFE" w:rsidRPr="00844CFE" w:rsidRDefault="00844CFE" w:rsidP="007931C6">
            <w:pPr>
              <w:spacing w:after="0" w:line="240" w:lineRule="auto"/>
              <w:rPr>
                <w:rFonts w:ascii="Times New Roman" w:hAnsi="Times New Roman"/>
                <w:b/>
                <w:sz w:val="24"/>
                <w:szCs w:val="24"/>
                <w:lang w:val="tt-RU" w:eastAsia="ru-RU"/>
              </w:rPr>
            </w:pPr>
            <w:r w:rsidRPr="00844CFE">
              <w:rPr>
                <w:rFonts w:ascii="Times New Roman" w:hAnsi="Times New Roman"/>
                <w:b/>
                <w:sz w:val="24"/>
                <w:szCs w:val="24"/>
                <w:lang w:val="tt-RU" w:eastAsia="ru-RU" w:bidi="en-US"/>
              </w:rPr>
              <w:t>Барлыгы</w:t>
            </w:r>
          </w:p>
        </w:tc>
        <w:tc>
          <w:tcPr>
            <w:tcW w:w="1701" w:type="dxa"/>
            <w:tcBorders>
              <w:top w:val="single" w:sz="4" w:space="0" w:color="auto"/>
              <w:left w:val="single" w:sz="2" w:space="0" w:color="000000"/>
              <w:bottom w:val="single" w:sz="2" w:space="0" w:color="000000"/>
            </w:tcBorders>
            <w:tcMar>
              <w:top w:w="55" w:type="dxa"/>
              <w:left w:w="55" w:type="dxa"/>
              <w:bottom w:w="55" w:type="dxa"/>
              <w:right w:w="55" w:type="dxa"/>
            </w:tcMar>
          </w:tcPr>
          <w:p w:rsidR="0029222E" w:rsidRDefault="00844CF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4</w:t>
            </w:r>
          </w:p>
          <w:p w:rsidR="00844CFE" w:rsidRDefault="00844CFE" w:rsidP="007931C6">
            <w:pPr>
              <w:spacing w:after="0" w:line="240" w:lineRule="auto"/>
              <w:rPr>
                <w:rFonts w:ascii="Times New Roman" w:hAnsi="Times New Roman"/>
                <w:sz w:val="20"/>
                <w:szCs w:val="20"/>
                <w:lang w:val="tt-RU" w:eastAsia="ru-RU"/>
              </w:rPr>
            </w:pPr>
          </w:p>
          <w:p w:rsidR="00844CFE" w:rsidRPr="00DA5120" w:rsidRDefault="00844CFE"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68</w:t>
            </w:r>
          </w:p>
        </w:tc>
        <w:tc>
          <w:tcPr>
            <w:tcW w:w="2126" w:type="dxa"/>
            <w:tcBorders>
              <w:top w:val="single" w:sz="4" w:space="0" w:color="auto"/>
              <w:left w:val="single" w:sz="2" w:space="0" w:color="000000"/>
              <w:bottom w:val="single" w:sz="2" w:space="0" w:color="000000"/>
              <w:right w:val="single" w:sz="2" w:space="0" w:color="000000"/>
            </w:tcBorders>
          </w:tcPr>
          <w:p w:rsidR="0029222E" w:rsidRPr="00DA5120" w:rsidRDefault="00BD69A8" w:rsidP="007931C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1</w:t>
            </w:r>
          </w:p>
        </w:tc>
        <w:tc>
          <w:tcPr>
            <w:tcW w:w="2410" w:type="dxa"/>
            <w:tcBorders>
              <w:top w:val="single" w:sz="4" w:space="0" w:color="auto"/>
              <w:left w:val="single" w:sz="2" w:space="0" w:color="000000"/>
              <w:bottom w:val="single" w:sz="2" w:space="0" w:color="000000"/>
              <w:right w:val="single" w:sz="2" w:space="0" w:color="000000"/>
            </w:tcBorders>
          </w:tcPr>
          <w:p w:rsidR="0029222E" w:rsidRPr="00DA5120" w:rsidRDefault="0029222E" w:rsidP="007931C6">
            <w:pPr>
              <w:spacing w:after="0" w:line="240" w:lineRule="auto"/>
              <w:rPr>
                <w:rFonts w:ascii="Times New Roman" w:hAnsi="Times New Roman"/>
                <w:sz w:val="20"/>
                <w:szCs w:val="20"/>
                <w:lang w:val="tt-RU" w:eastAsia="ru-RU"/>
              </w:rPr>
            </w:pPr>
          </w:p>
        </w:tc>
      </w:tr>
    </w:tbl>
    <w:p w:rsidR="001A654C" w:rsidRPr="00A44BEC" w:rsidRDefault="001A654C" w:rsidP="00A44BEC">
      <w:pPr>
        <w:spacing w:after="0" w:line="240" w:lineRule="auto"/>
        <w:ind w:firstLine="567"/>
        <w:rPr>
          <w:rFonts w:ascii="Times New Roman" w:hAnsi="Times New Roman"/>
          <w:sz w:val="24"/>
          <w:szCs w:val="24"/>
          <w:lang w:val="tt-RU" w:eastAsia="ru-RU" w:bidi="en-US"/>
        </w:rPr>
      </w:pPr>
    </w:p>
    <w:p w:rsidR="00A44BEC" w:rsidRPr="00A44BEC" w:rsidRDefault="00A44BEC" w:rsidP="00A44BEC">
      <w:pPr>
        <w:spacing w:after="0" w:line="240" w:lineRule="auto"/>
        <w:rPr>
          <w:sz w:val="24"/>
          <w:szCs w:val="24"/>
          <w:lang w:val="tt-RU" w:bidi="en-US"/>
        </w:rPr>
      </w:pPr>
    </w:p>
    <w:p w:rsidR="00A44BEC" w:rsidRDefault="00A44BEC" w:rsidP="00A44BEC">
      <w:pPr>
        <w:spacing w:after="0" w:line="240" w:lineRule="auto"/>
        <w:rPr>
          <w:sz w:val="24"/>
          <w:szCs w:val="24"/>
          <w:lang w:val="tt-RU" w:bidi="en-US"/>
        </w:rPr>
      </w:pPr>
    </w:p>
    <w:p w:rsidR="00D7415E" w:rsidRPr="00AC4D81" w:rsidRDefault="00844CFE" w:rsidP="00A44BEC">
      <w:pPr>
        <w:spacing w:after="0" w:line="240" w:lineRule="auto"/>
        <w:rPr>
          <w:rFonts w:ascii="Times New Roman" w:hAnsi="Times New Roman"/>
          <w:sz w:val="24"/>
          <w:szCs w:val="24"/>
          <w:lang w:val="tt-RU" w:bidi="en-US"/>
        </w:rPr>
      </w:pPr>
      <w:r w:rsidRPr="00AC4D81">
        <w:rPr>
          <w:rFonts w:ascii="Times New Roman" w:hAnsi="Times New Roman"/>
          <w:sz w:val="24"/>
          <w:szCs w:val="24"/>
          <w:lang w:val="tt-RU" w:bidi="en-US"/>
        </w:rPr>
        <w:t>Әдәбият:</w:t>
      </w:r>
    </w:p>
    <w:p w:rsidR="00D7415E" w:rsidRPr="00AC4D81" w:rsidRDefault="00D7415E" w:rsidP="00D7415E">
      <w:pPr>
        <w:pStyle w:val="a5"/>
        <w:spacing w:line="276" w:lineRule="auto"/>
        <w:rPr>
          <w:rFonts w:ascii="Times New Roman" w:hAnsi="Times New Roman" w:cs="Times New Roman"/>
          <w:sz w:val="24"/>
          <w:szCs w:val="24"/>
          <w:lang w:val="tt-RU"/>
        </w:rPr>
      </w:pPr>
      <w:r w:rsidRPr="00AC4D81">
        <w:rPr>
          <w:rFonts w:ascii="Times New Roman" w:hAnsi="Times New Roman" w:cs="Times New Roman"/>
          <w:sz w:val="24"/>
          <w:szCs w:val="24"/>
          <w:lang w:val="tt-RU" w:bidi="en-US"/>
        </w:rPr>
        <w:t>1.</w:t>
      </w:r>
      <w:r w:rsidRPr="00AC4D81">
        <w:rPr>
          <w:rFonts w:ascii="Times New Roman" w:hAnsi="Times New Roman" w:cs="Times New Roman"/>
          <w:sz w:val="24"/>
          <w:szCs w:val="24"/>
          <w:lang w:val="tt-RU"/>
        </w:rPr>
        <w:t xml:space="preserve"> “ Татар  телендә урта ( тулы ) гомуми  белем бирү мәктәпләренең 1-11 нче сыйныфлары өчен  татар әдәбиятын укыту программалары “</w:t>
      </w:r>
    </w:p>
    <w:p w:rsidR="00D7415E" w:rsidRPr="00AC4D81" w:rsidRDefault="00D7415E" w:rsidP="00D7415E">
      <w:pPr>
        <w:spacing w:after="0" w:line="240" w:lineRule="auto"/>
        <w:rPr>
          <w:rFonts w:ascii="Times New Roman" w:hAnsi="Times New Roman"/>
          <w:sz w:val="24"/>
          <w:szCs w:val="24"/>
          <w:lang w:val="tt-RU"/>
        </w:rPr>
      </w:pPr>
      <w:r w:rsidRPr="00AC4D81">
        <w:rPr>
          <w:rFonts w:ascii="Times New Roman" w:hAnsi="Times New Roman"/>
          <w:sz w:val="24"/>
          <w:szCs w:val="24"/>
          <w:lang w:val="tt-RU" w:eastAsia="ru-RU"/>
        </w:rPr>
        <w:t>Төзүче –авторлары : Ф.Г. Галимуллин , Ф.Ә. Ганиева , Д.Ш. Сибгатуллина ,- Казан : Татарстан китап нәшрияты 2011)</w:t>
      </w:r>
      <w:r w:rsidR="00844CFE" w:rsidRPr="00AC4D81">
        <w:rPr>
          <w:rFonts w:ascii="Times New Roman" w:hAnsi="Times New Roman"/>
          <w:sz w:val="24"/>
          <w:szCs w:val="24"/>
          <w:lang w:val="tt-RU" w:bidi="en-US"/>
        </w:rPr>
        <w:br/>
      </w:r>
      <w:r w:rsidRPr="00AC4D81">
        <w:rPr>
          <w:rFonts w:ascii="Times New Roman" w:hAnsi="Times New Roman"/>
          <w:sz w:val="24"/>
          <w:szCs w:val="24"/>
          <w:lang w:val="tt-RU" w:bidi="en-US"/>
        </w:rPr>
        <w:t>2.</w:t>
      </w:r>
      <w:r w:rsidRPr="00AC4D81">
        <w:rPr>
          <w:rFonts w:ascii="Times New Roman" w:hAnsi="Times New Roman"/>
          <w:sz w:val="24"/>
          <w:szCs w:val="24"/>
          <w:lang w:val="tt-RU"/>
        </w:rPr>
        <w:t xml:space="preserve"> Әдәбият ,5 сыйныф </w:t>
      </w:r>
      <w:r w:rsidR="00FA75B7">
        <w:rPr>
          <w:rFonts w:ascii="Times New Roman" w:hAnsi="Times New Roman"/>
          <w:sz w:val="24"/>
          <w:szCs w:val="24"/>
          <w:lang w:val="tt-RU"/>
        </w:rPr>
        <w:t>,</w:t>
      </w:r>
      <w:r w:rsidRPr="00AC4D81">
        <w:rPr>
          <w:rFonts w:ascii="Times New Roman" w:hAnsi="Times New Roman"/>
          <w:sz w:val="24"/>
          <w:szCs w:val="24"/>
          <w:lang w:val="tt-RU"/>
        </w:rPr>
        <w:t>татар телендә гомуми белем бирү оешмалары өчен уку әсбабы  /Ф.Ә.Ганиева ,Л.Г. Сабирова / - Казан : Татар.китап нәшрияты, 2014</w:t>
      </w:r>
    </w:p>
    <w:p w:rsidR="00AC4D81" w:rsidRDefault="00D7415E" w:rsidP="00AC4D81">
      <w:pPr>
        <w:pStyle w:val="a5"/>
        <w:rPr>
          <w:rFonts w:ascii="Times New Roman" w:hAnsi="Times New Roman" w:cs="Times New Roman"/>
          <w:sz w:val="24"/>
          <w:szCs w:val="24"/>
          <w:lang w:val="tt-RU"/>
        </w:rPr>
      </w:pPr>
      <w:r w:rsidRPr="00AC4D81">
        <w:rPr>
          <w:rFonts w:ascii="Times New Roman" w:hAnsi="Times New Roman" w:cs="Times New Roman"/>
          <w:sz w:val="24"/>
          <w:szCs w:val="24"/>
          <w:lang w:val="tt-RU"/>
        </w:rPr>
        <w:t>3.</w:t>
      </w:r>
      <w:r w:rsidRPr="00AC4D81">
        <w:rPr>
          <w:rFonts w:ascii="Times New Roman" w:hAnsi="Times New Roman" w:cs="Times New Roman"/>
          <w:bCs/>
          <w:sz w:val="24"/>
          <w:szCs w:val="24"/>
          <w:lang w:val="tt-RU"/>
        </w:rPr>
        <w:t>Әдәбият : татар урта гомуми белем бирү мәктәпләренең 6 нче сыйныфлары өчен дәреслек</w:t>
      </w:r>
      <w:r w:rsidRPr="00AC4D81">
        <w:rPr>
          <w:rFonts w:ascii="Times New Roman" w:hAnsi="Times New Roman" w:cs="Times New Roman"/>
          <w:b/>
          <w:bCs/>
          <w:sz w:val="24"/>
          <w:szCs w:val="24"/>
          <w:lang w:val="tt-RU"/>
        </w:rPr>
        <w:t xml:space="preserve"> / </w:t>
      </w:r>
      <w:r w:rsidRPr="00AC4D81">
        <w:rPr>
          <w:rFonts w:ascii="Times New Roman" w:hAnsi="Times New Roman" w:cs="Times New Roman"/>
          <w:bCs/>
          <w:iCs/>
          <w:sz w:val="24"/>
          <w:szCs w:val="24"/>
          <w:lang w:val="tt-RU" w:bidi="fa-IR"/>
        </w:rPr>
        <w:t xml:space="preserve">Ф.Ә.Ганиева, М.Д. Гарифуллина  – Казан: Татарстан китап нәшрияты”, 2014. </w:t>
      </w:r>
      <w:r w:rsidRPr="00AC4D81">
        <w:rPr>
          <w:rFonts w:ascii="Times New Roman" w:hAnsi="Times New Roman" w:cs="Times New Roman"/>
          <w:b/>
          <w:sz w:val="24"/>
          <w:szCs w:val="24"/>
          <w:lang w:val="tt-RU"/>
        </w:rPr>
        <w:t xml:space="preserve">                                                                                                     </w:t>
      </w:r>
      <w:r w:rsidRPr="00AC4D81">
        <w:rPr>
          <w:rFonts w:ascii="Times New Roman" w:hAnsi="Times New Roman" w:cs="Times New Roman"/>
          <w:sz w:val="24"/>
          <w:szCs w:val="24"/>
          <w:lang w:val="tt-RU"/>
        </w:rPr>
        <w:br/>
      </w:r>
      <w:r w:rsidRPr="00AC4D81">
        <w:rPr>
          <w:rFonts w:ascii="Times New Roman" w:hAnsi="Times New Roman" w:cs="Times New Roman"/>
          <w:sz w:val="24"/>
          <w:szCs w:val="24"/>
          <w:lang w:val="tt-RU" w:bidi="en-US"/>
        </w:rPr>
        <w:t>4.</w:t>
      </w:r>
      <w:r w:rsidR="00AC4D81" w:rsidRPr="00AC4D81">
        <w:rPr>
          <w:rFonts w:ascii="Times New Roman" w:hAnsi="Times New Roman" w:cs="Times New Roman"/>
          <w:sz w:val="24"/>
          <w:szCs w:val="24"/>
          <w:lang w:val="tt-RU"/>
        </w:rPr>
        <w:t xml:space="preserve"> Әдәбият: </w:t>
      </w:r>
      <w:r w:rsidR="00AC4D81" w:rsidRPr="00AC4D81">
        <w:rPr>
          <w:rFonts w:ascii="Times New Roman" w:hAnsi="Times New Roman" w:cs="Times New Roman"/>
          <w:bCs/>
          <w:sz w:val="24"/>
          <w:szCs w:val="24"/>
          <w:lang w:val="tt-RU"/>
        </w:rPr>
        <w:t>татар урта гомуми белем бирү мәктәпләренең 7 нче сыйныфлары өчен дәреслек</w:t>
      </w:r>
      <w:r w:rsidR="00AC4D81" w:rsidRPr="00AC4D81">
        <w:rPr>
          <w:rFonts w:ascii="Times New Roman" w:hAnsi="Times New Roman" w:cs="Times New Roman"/>
          <w:sz w:val="24"/>
          <w:szCs w:val="24"/>
          <w:lang w:val="tt-RU"/>
        </w:rPr>
        <w:t xml:space="preserve"> </w:t>
      </w:r>
      <w:r w:rsidR="00AC4D81" w:rsidRPr="00AC4D81">
        <w:rPr>
          <w:rFonts w:ascii="Times New Roman" w:hAnsi="Times New Roman" w:cs="Times New Roman"/>
          <w:b/>
          <w:bCs/>
          <w:sz w:val="24"/>
          <w:szCs w:val="24"/>
          <w:lang w:val="tt-RU"/>
        </w:rPr>
        <w:t xml:space="preserve"> / </w:t>
      </w:r>
      <w:r w:rsidR="00AC4D81" w:rsidRPr="00AC4D81">
        <w:rPr>
          <w:rFonts w:ascii="Times New Roman" w:hAnsi="Times New Roman" w:cs="Times New Roman"/>
          <w:sz w:val="24"/>
          <w:szCs w:val="24"/>
          <w:lang w:val="tt-RU"/>
        </w:rPr>
        <w:t>Д.М. Абдуллина,</w:t>
      </w:r>
      <w:r w:rsidR="00AC4D81">
        <w:rPr>
          <w:rFonts w:ascii="Times New Roman" w:hAnsi="Times New Roman" w:cs="Times New Roman"/>
          <w:sz w:val="24"/>
          <w:szCs w:val="24"/>
          <w:lang w:val="tt-RU"/>
        </w:rPr>
        <w:t xml:space="preserve"> Л.К. Хисмәтова, Ф.Х. Җәүһәрова</w:t>
      </w:r>
      <w:r w:rsidR="00AC4D81" w:rsidRPr="00AC4D81">
        <w:rPr>
          <w:rFonts w:ascii="Times New Roman" w:hAnsi="Times New Roman" w:cs="Times New Roman"/>
          <w:sz w:val="24"/>
          <w:szCs w:val="24"/>
          <w:lang w:val="tt-RU"/>
        </w:rPr>
        <w:t xml:space="preserve"> / -2 кисәктә, Казан, Татарстан китап нәшрияты, 2014.</w:t>
      </w:r>
      <w:r w:rsidR="00844CFE" w:rsidRPr="00844CFE">
        <w:rPr>
          <w:rFonts w:ascii="Times New Roman" w:hAnsi="Times New Roman" w:cs="Times New Roman"/>
          <w:sz w:val="24"/>
          <w:szCs w:val="24"/>
          <w:lang w:val="tt-RU" w:bidi="en-US"/>
        </w:rPr>
        <w:br/>
      </w:r>
      <w:r w:rsidR="00AC4D81">
        <w:rPr>
          <w:rFonts w:ascii="Times New Roman" w:hAnsi="Times New Roman"/>
          <w:sz w:val="24"/>
          <w:szCs w:val="24"/>
          <w:lang w:val="tt-RU" w:bidi="en-US"/>
        </w:rPr>
        <w:t xml:space="preserve">5.Әдәбият: </w:t>
      </w:r>
      <w:r w:rsidR="00AC4D81" w:rsidRPr="00AC4D81">
        <w:rPr>
          <w:rFonts w:ascii="Times New Roman" w:hAnsi="Times New Roman" w:cs="Times New Roman"/>
          <w:bCs/>
          <w:sz w:val="24"/>
          <w:szCs w:val="24"/>
          <w:lang w:val="tt-RU"/>
        </w:rPr>
        <w:t>татар урта г</w:t>
      </w:r>
      <w:r w:rsidR="00AC4D81">
        <w:rPr>
          <w:rFonts w:ascii="Times New Roman" w:hAnsi="Times New Roman"/>
          <w:bCs/>
          <w:sz w:val="24"/>
          <w:szCs w:val="24"/>
          <w:lang w:val="tt-RU"/>
        </w:rPr>
        <w:t xml:space="preserve">омуми белем бирү мәктәпләренең 8 </w:t>
      </w:r>
      <w:r w:rsidR="00AC4D81" w:rsidRPr="00AC4D81">
        <w:rPr>
          <w:rFonts w:ascii="Times New Roman" w:hAnsi="Times New Roman" w:cs="Times New Roman"/>
          <w:bCs/>
          <w:sz w:val="24"/>
          <w:szCs w:val="24"/>
          <w:lang w:val="tt-RU"/>
        </w:rPr>
        <w:t>нче сыйныфлары өчен дәреслек</w:t>
      </w:r>
      <w:r w:rsidR="00AC4D81" w:rsidRPr="00AC4D81">
        <w:rPr>
          <w:rFonts w:ascii="Times New Roman" w:hAnsi="Times New Roman" w:cs="Times New Roman"/>
          <w:sz w:val="24"/>
          <w:szCs w:val="24"/>
          <w:lang w:val="tt-RU"/>
        </w:rPr>
        <w:t xml:space="preserve"> </w:t>
      </w:r>
      <w:r w:rsidR="00AC4D81" w:rsidRPr="00AC4D81">
        <w:rPr>
          <w:rFonts w:ascii="Times New Roman" w:hAnsi="Times New Roman" w:cs="Times New Roman"/>
          <w:b/>
          <w:bCs/>
          <w:sz w:val="24"/>
          <w:szCs w:val="24"/>
          <w:lang w:val="tt-RU"/>
        </w:rPr>
        <w:t xml:space="preserve">/ </w:t>
      </w:r>
      <w:r w:rsidR="00AC4D81" w:rsidRPr="005237AA">
        <w:rPr>
          <w:rFonts w:ascii="Times New Roman" w:hAnsi="Times New Roman" w:cs="Times New Roman"/>
          <w:sz w:val="24"/>
          <w:szCs w:val="24"/>
          <w:lang w:val="tt-RU"/>
        </w:rPr>
        <w:t xml:space="preserve">Ф.Ә.Ганиева, Ч.Р.Рамазанова </w:t>
      </w:r>
      <w:r w:rsidR="00AC4D81" w:rsidRPr="00AC4D81">
        <w:rPr>
          <w:rFonts w:ascii="Times New Roman" w:hAnsi="Times New Roman" w:cs="Times New Roman"/>
          <w:sz w:val="24"/>
          <w:szCs w:val="24"/>
          <w:lang w:val="tt-RU"/>
        </w:rPr>
        <w:t xml:space="preserve">/ </w:t>
      </w:r>
      <w:r w:rsidR="00AC4D81" w:rsidRPr="005237AA">
        <w:rPr>
          <w:rFonts w:ascii="Times New Roman" w:hAnsi="Times New Roman" w:cs="Times New Roman"/>
          <w:sz w:val="24"/>
          <w:szCs w:val="24"/>
          <w:lang w:val="tt-RU"/>
        </w:rPr>
        <w:t xml:space="preserve"> - </w:t>
      </w:r>
      <w:r w:rsidR="00AC4D81">
        <w:rPr>
          <w:rFonts w:ascii="Times New Roman" w:hAnsi="Times New Roman" w:cs="Times New Roman"/>
          <w:sz w:val="24"/>
          <w:szCs w:val="24"/>
          <w:lang w:val="tt-RU"/>
        </w:rPr>
        <w:t>и</w:t>
      </w:r>
      <w:r w:rsidR="00AC4D81" w:rsidRPr="005237AA">
        <w:rPr>
          <w:rFonts w:ascii="Times New Roman" w:hAnsi="Times New Roman" w:cs="Times New Roman"/>
          <w:sz w:val="24"/>
          <w:szCs w:val="24"/>
          <w:lang w:val="tt-RU"/>
        </w:rPr>
        <w:t>ке кисәктә -Казан: Татарстан китап нәшрияты, 2015</w:t>
      </w:r>
    </w:p>
    <w:p w:rsidR="00AC4D81" w:rsidRPr="005237AA" w:rsidRDefault="00AC4D81" w:rsidP="00AC4D81">
      <w:pPr>
        <w:pStyle w:val="a5"/>
        <w:rPr>
          <w:rFonts w:ascii="Times New Roman" w:hAnsi="Times New Roman" w:cs="Times New Roman"/>
          <w:sz w:val="24"/>
          <w:szCs w:val="24"/>
          <w:lang w:val="tt-RU"/>
        </w:rPr>
      </w:pPr>
      <w:r>
        <w:rPr>
          <w:rFonts w:ascii="Times New Roman" w:hAnsi="Times New Roman" w:cs="Times New Roman"/>
          <w:sz w:val="24"/>
          <w:szCs w:val="24"/>
          <w:lang w:val="tt-RU"/>
        </w:rPr>
        <w:t>6.</w:t>
      </w:r>
      <w:r w:rsidR="00FA75B7">
        <w:rPr>
          <w:rFonts w:ascii="Times New Roman" w:hAnsi="Times New Roman" w:cs="Times New Roman"/>
          <w:sz w:val="24"/>
          <w:szCs w:val="24"/>
          <w:lang w:val="tt-RU"/>
        </w:rPr>
        <w:t>Әдәбият: 9 сыйныф ,татар телендә гомуми белем бирү оешмалары өчен дәреслек. 2 кисәктә.Ә.М.Закирҗанов,Г.М.Фәхретдинова.-Казан:Татарстан китап нәшрияты,2016.</w:t>
      </w:r>
    </w:p>
    <w:p w:rsidR="00844CFE" w:rsidRPr="00844CFE" w:rsidRDefault="00844CFE" w:rsidP="00D7415E">
      <w:pPr>
        <w:spacing w:after="0" w:line="240" w:lineRule="auto"/>
        <w:rPr>
          <w:rFonts w:ascii="Times New Roman" w:hAnsi="Times New Roman"/>
          <w:sz w:val="24"/>
          <w:szCs w:val="24"/>
          <w:lang w:val="tt-RU" w:bidi="en-US"/>
        </w:rPr>
      </w:pPr>
    </w:p>
    <w:sectPr w:rsidR="00844CFE" w:rsidRPr="00844CFE" w:rsidSect="004F625B">
      <w:pgSz w:w="16838" w:h="11906" w:orient="landscape"/>
      <w:pgMar w:top="567" w:right="851" w:bottom="1276" w:left="8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D72B9"/>
    <w:multiLevelType w:val="multilevel"/>
    <w:tmpl w:val="F486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5B3766"/>
    <w:multiLevelType w:val="multilevel"/>
    <w:tmpl w:val="245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1767B5"/>
    <w:multiLevelType w:val="multilevel"/>
    <w:tmpl w:val="AE26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4"/>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825AF"/>
    <w:rsid w:val="0004114E"/>
    <w:rsid w:val="001945D1"/>
    <w:rsid w:val="001A654C"/>
    <w:rsid w:val="00260215"/>
    <w:rsid w:val="0029222E"/>
    <w:rsid w:val="0032346A"/>
    <w:rsid w:val="00365A09"/>
    <w:rsid w:val="0038666C"/>
    <w:rsid w:val="00454430"/>
    <w:rsid w:val="004F625B"/>
    <w:rsid w:val="00554D22"/>
    <w:rsid w:val="00570C7E"/>
    <w:rsid w:val="005841A8"/>
    <w:rsid w:val="00591E5D"/>
    <w:rsid w:val="007529B0"/>
    <w:rsid w:val="007900B7"/>
    <w:rsid w:val="008308CD"/>
    <w:rsid w:val="008417C8"/>
    <w:rsid w:val="00844CFE"/>
    <w:rsid w:val="00894D06"/>
    <w:rsid w:val="00941FD1"/>
    <w:rsid w:val="00943F0B"/>
    <w:rsid w:val="009637DE"/>
    <w:rsid w:val="00A27EA1"/>
    <w:rsid w:val="00A44BEC"/>
    <w:rsid w:val="00A825AF"/>
    <w:rsid w:val="00AB64B2"/>
    <w:rsid w:val="00AC4D81"/>
    <w:rsid w:val="00BD69A8"/>
    <w:rsid w:val="00C2671C"/>
    <w:rsid w:val="00C470C0"/>
    <w:rsid w:val="00D7415E"/>
    <w:rsid w:val="00DA5120"/>
    <w:rsid w:val="00F33D63"/>
    <w:rsid w:val="00FA404C"/>
    <w:rsid w:val="00FA75B7"/>
    <w:rsid w:val="00FB1A2B"/>
    <w:rsid w:val="00FF41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6C"/>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uiPriority w:val="99"/>
    <w:rsid w:val="0038666C"/>
    <w:rPr>
      <w:rFonts w:cs="Times New Roman"/>
    </w:rPr>
  </w:style>
  <w:style w:type="character" w:customStyle="1" w:styleId="c17">
    <w:name w:val="c17"/>
    <w:uiPriority w:val="99"/>
    <w:rsid w:val="0038666C"/>
    <w:rPr>
      <w:rFonts w:cs="Times New Roman"/>
    </w:rPr>
  </w:style>
  <w:style w:type="paragraph" w:customStyle="1" w:styleId="c12c34c24">
    <w:name w:val="c12 c34 c24"/>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paragraph" w:customStyle="1" w:styleId="c28c24c109">
    <w:name w:val="c28 c24 c109"/>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paragraph" w:customStyle="1" w:styleId="c28c109c24">
    <w:name w:val="c28 c109 c24"/>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table" w:styleId="a4">
    <w:name w:val="Table Grid"/>
    <w:basedOn w:val="a1"/>
    <w:uiPriority w:val="59"/>
    <w:rsid w:val="003866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1A654C"/>
    <w:pPr>
      <w:spacing w:after="0" w:line="240" w:lineRule="auto"/>
    </w:pPr>
    <w:rPr>
      <w:rFonts w:eastAsiaTheme="minorEastAsia"/>
      <w:lang w:eastAsia="ru-RU"/>
    </w:rPr>
  </w:style>
  <w:style w:type="paragraph" w:styleId="a6">
    <w:name w:val="Balloon Text"/>
    <w:basedOn w:val="a"/>
    <w:link w:val="a7"/>
    <w:uiPriority w:val="99"/>
    <w:semiHidden/>
    <w:unhideWhenUsed/>
    <w:rsid w:val="00591E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91E5D"/>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6C"/>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uiPriority w:val="99"/>
    <w:rsid w:val="0038666C"/>
    <w:rPr>
      <w:rFonts w:cs="Times New Roman"/>
    </w:rPr>
  </w:style>
  <w:style w:type="character" w:customStyle="1" w:styleId="c17">
    <w:name w:val="c17"/>
    <w:uiPriority w:val="99"/>
    <w:rsid w:val="0038666C"/>
    <w:rPr>
      <w:rFonts w:cs="Times New Roman"/>
    </w:rPr>
  </w:style>
  <w:style w:type="paragraph" w:customStyle="1" w:styleId="c12c34c24">
    <w:name w:val="c12 c34 c24"/>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paragraph" w:customStyle="1" w:styleId="c28c24c109">
    <w:name w:val="c28 c24 c109"/>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paragraph" w:customStyle="1" w:styleId="c28c109c24">
    <w:name w:val="c28 c109 c24"/>
    <w:basedOn w:val="a"/>
    <w:uiPriority w:val="99"/>
    <w:rsid w:val="0038666C"/>
    <w:pPr>
      <w:spacing w:before="100" w:beforeAutospacing="1" w:after="100" w:afterAutospacing="1" w:line="240" w:lineRule="auto"/>
    </w:pPr>
    <w:rPr>
      <w:rFonts w:ascii="Times New Roman" w:hAnsi="Times New Roman"/>
      <w:sz w:val="24"/>
      <w:szCs w:val="24"/>
      <w:lang w:val="ru-RU" w:eastAsia="ru-RU"/>
    </w:rPr>
  </w:style>
  <w:style w:type="table" w:styleId="a4">
    <w:name w:val="Table Grid"/>
    <w:basedOn w:val="a1"/>
    <w:uiPriority w:val="59"/>
    <w:rsid w:val="003866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1A654C"/>
    <w:pPr>
      <w:spacing w:after="0" w:line="240" w:lineRule="auto"/>
    </w:pPr>
    <w:rPr>
      <w:rFonts w:eastAsiaTheme="minorEastAsia"/>
      <w:lang w:eastAsia="ru-RU"/>
    </w:rPr>
  </w:style>
  <w:style w:type="paragraph" w:styleId="a6">
    <w:name w:val="Balloon Text"/>
    <w:basedOn w:val="a"/>
    <w:link w:val="a7"/>
    <w:uiPriority w:val="99"/>
    <w:semiHidden/>
    <w:unhideWhenUsed/>
    <w:rsid w:val="00591E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91E5D"/>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49510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Pages>
  <Words>6574</Words>
  <Characters>37473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Chip</dc:creator>
  <cp:keywords/>
  <dc:description/>
  <cp:lastModifiedBy>Алсу</cp:lastModifiedBy>
  <cp:revision>16</cp:revision>
  <dcterms:created xsi:type="dcterms:W3CDTF">2019-04-15T08:32:00Z</dcterms:created>
  <dcterms:modified xsi:type="dcterms:W3CDTF">2019-04-24T16:05:00Z</dcterms:modified>
</cp:coreProperties>
</file>